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229"/>
        <w:gridCol w:w="1785"/>
      </w:tblGrid>
      <w:tr w:rsidR="00AC32A5" w:rsidTr="008206AC">
        <w:tc>
          <w:tcPr>
            <w:tcW w:w="1668" w:type="dxa"/>
          </w:tcPr>
          <w:p w:rsidR="00AC32A5" w:rsidRDefault="00AC32A5" w:rsidP="00BF15C0">
            <w:pPr>
              <w:pStyle w:val="Title"/>
            </w:pPr>
            <w:r w:rsidRPr="00AC32A5">
              <w:rPr>
                <w:noProof/>
                <w:lang w:eastAsia="en-NZ"/>
              </w:rPr>
              <w:drawing>
                <wp:inline distT="0" distB="0" distL="0" distR="0" wp14:anchorId="49DBC28F" wp14:editId="0EC3CA7C">
                  <wp:extent cx="906780" cy="14630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66853"/>
                          <a:stretch/>
                        </pic:blipFill>
                        <pic:spPr bwMode="auto">
                          <a:xfrm>
                            <a:off x="0" y="0"/>
                            <a:ext cx="906780" cy="14630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29" w:type="dxa"/>
          </w:tcPr>
          <w:p w:rsidR="008206AC" w:rsidRDefault="00AC32A5" w:rsidP="00AC32A5">
            <w:pPr>
              <w:pStyle w:val="Title"/>
            </w:pPr>
            <w:r w:rsidRPr="00CB49C3">
              <w:t xml:space="preserve">New Zealand </w:t>
            </w:r>
          </w:p>
          <w:p w:rsidR="00AC32A5" w:rsidRDefault="00AC32A5" w:rsidP="00067E0E">
            <w:pPr>
              <w:pStyle w:val="Title"/>
            </w:pPr>
            <w:r w:rsidRPr="00CB49C3">
              <w:t>Young Physicists’ Tournament 201</w:t>
            </w:r>
            <w:r w:rsidR="00067E0E">
              <w:t>5</w:t>
            </w:r>
          </w:p>
        </w:tc>
        <w:tc>
          <w:tcPr>
            <w:tcW w:w="1785" w:type="dxa"/>
          </w:tcPr>
          <w:p w:rsidR="00AC32A5" w:rsidRDefault="00AC32A5" w:rsidP="00BF15C0">
            <w:pPr>
              <w:pStyle w:val="Title"/>
            </w:pPr>
            <w:r w:rsidRPr="00AC32A5">
              <w:rPr>
                <w:noProof/>
                <w:lang w:eastAsia="en-NZ"/>
              </w:rPr>
              <w:drawing>
                <wp:inline distT="0" distB="0" distL="0" distR="0" wp14:anchorId="41BBF390" wp14:editId="627BB8BF">
                  <wp:extent cx="952500"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65181"/>
                          <a:stretch/>
                        </pic:blipFill>
                        <pic:spPr bwMode="auto">
                          <a:xfrm>
                            <a:off x="0" y="0"/>
                            <a:ext cx="952500" cy="14630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F15C0" w:rsidRPr="008A1C65" w:rsidRDefault="00BF15C0" w:rsidP="008A1C65">
      <w:pPr>
        <w:spacing w:after="0"/>
        <w:jc w:val="center"/>
        <w:rPr>
          <w:rFonts w:cs="Arial"/>
          <w:sz w:val="24"/>
        </w:rPr>
      </w:pPr>
      <w:r w:rsidRPr="008A1C65">
        <w:rPr>
          <w:rFonts w:cs="Arial"/>
          <w:sz w:val="24"/>
        </w:rPr>
        <w:t>Entries are now open for the 201</w:t>
      </w:r>
      <w:r w:rsidR="00067E0E" w:rsidRPr="008A1C65">
        <w:rPr>
          <w:rFonts w:cs="Arial"/>
          <w:sz w:val="24"/>
        </w:rPr>
        <w:t>5</w:t>
      </w:r>
      <w:r w:rsidRPr="008A1C65">
        <w:rPr>
          <w:rFonts w:cs="Arial"/>
          <w:sz w:val="24"/>
        </w:rPr>
        <w:t xml:space="preserve"> New Zealand Young Physicists’ Tournament.</w:t>
      </w:r>
    </w:p>
    <w:p w:rsidR="008A1C65" w:rsidRPr="00BF15C0" w:rsidRDefault="008A1C65" w:rsidP="00CB49C3">
      <w:pPr>
        <w:spacing w:after="0"/>
        <w:rPr>
          <w:rFonts w:cs="Arial"/>
        </w:rPr>
      </w:pPr>
    </w:p>
    <w:tbl>
      <w:tblPr>
        <w:tblStyle w:val="TableGrid"/>
        <w:tblW w:w="0" w:type="auto"/>
        <w:tblLook w:val="04A0" w:firstRow="1" w:lastRow="0" w:firstColumn="1" w:lastColumn="0" w:noHBand="0" w:noVBand="1"/>
      </w:tblPr>
      <w:tblGrid>
        <w:gridCol w:w="3652"/>
        <w:gridCol w:w="7030"/>
      </w:tblGrid>
      <w:tr w:rsidR="00BF15C0" w:rsidRPr="00BF15C0" w:rsidTr="00BF15C0">
        <w:tc>
          <w:tcPr>
            <w:tcW w:w="3652" w:type="dxa"/>
            <w:vAlign w:val="center"/>
          </w:tcPr>
          <w:p w:rsidR="00BF15C0" w:rsidRPr="00BF15C0" w:rsidRDefault="00BF15C0" w:rsidP="00067E0E">
            <w:pPr>
              <w:rPr>
                <w:sz w:val="28"/>
              </w:rPr>
            </w:pPr>
            <w:r w:rsidRPr="00BF15C0">
              <w:rPr>
                <w:sz w:val="28"/>
              </w:rPr>
              <w:t xml:space="preserve">Saturday </w:t>
            </w:r>
            <w:r w:rsidR="00067E0E">
              <w:rPr>
                <w:sz w:val="28"/>
              </w:rPr>
              <w:t>7</w:t>
            </w:r>
            <w:r w:rsidRPr="00BF15C0">
              <w:rPr>
                <w:sz w:val="28"/>
                <w:vertAlign w:val="superscript"/>
              </w:rPr>
              <w:t>th</w:t>
            </w:r>
            <w:r w:rsidRPr="00BF15C0">
              <w:rPr>
                <w:sz w:val="28"/>
              </w:rPr>
              <w:t xml:space="preserve"> March 201</w:t>
            </w:r>
            <w:r w:rsidR="00067E0E">
              <w:rPr>
                <w:sz w:val="28"/>
              </w:rPr>
              <w:t>5</w:t>
            </w:r>
          </w:p>
        </w:tc>
        <w:tc>
          <w:tcPr>
            <w:tcW w:w="7030" w:type="dxa"/>
          </w:tcPr>
          <w:p w:rsidR="00BF15C0" w:rsidRPr="00BF15C0" w:rsidRDefault="00BF15C0" w:rsidP="00BF15C0">
            <w:pPr>
              <w:rPr>
                <w:sz w:val="28"/>
              </w:rPr>
            </w:pPr>
            <w:r w:rsidRPr="00BF15C0">
              <w:rPr>
                <w:sz w:val="28"/>
              </w:rPr>
              <w:t>Regional tournaments (Auckland/Wellington/Christchurch)</w:t>
            </w:r>
          </w:p>
        </w:tc>
      </w:tr>
      <w:tr w:rsidR="00BF15C0" w:rsidRPr="00BF15C0" w:rsidTr="00BF15C0">
        <w:trPr>
          <w:trHeight w:val="354"/>
        </w:trPr>
        <w:tc>
          <w:tcPr>
            <w:tcW w:w="3652" w:type="dxa"/>
            <w:vAlign w:val="center"/>
          </w:tcPr>
          <w:p w:rsidR="00BF15C0" w:rsidRPr="00BF15C0" w:rsidRDefault="00BF15C0" w:rsidP="00067E0E">
            <w:pPr>
              <w:rPr>
                <w:sz w:val="28"/>
              </w:rPr>
            </w:pPr>
            <w:r w:rsidRPr="00BF15C0">
              <w:rPr>
                <w:sz w:val="28"/>
              </w:rPr>
              <w:t>Saturday 2</w:t>
            </w:r>
            <w:r w:rsidR="00067E0E">
              <w:rPr>
                <w:sz w:val="28"/>
              </w:rPr>
              <w:t>1</w:t>
            </w:r>
            <w:r w:rsidR="00067E0E" w:rsidRPr="00067E0E">
              <w:rPr>
                <w:sz w:val="28"/>
                <w:vertAlign w:val="superscript"/>
              </w:rPr>
              <w:t>st</w:t>
            </w:r>
            <w:r w:rsidR="00067E0E">
              <w:rPr>
                <w:sz w:val="28"/>
              </w:rPr>
              <w:t xml:space="preserve"> </w:t>
            </w:r>
            <w:r w:rsidRPr="00BF15C0">
              <w:rPr>
                <w:sz w:val="28"/>
              </w:rPr>
              <w:t>March 201</w:t>
            </w:r>
            <w:r w:rsidR="00067E0E">
              <w:rPr>
                <w:sz w:val="28"/>
              </w:rPr>
              <w:t>5</w:t>
            </w:r>
          </w:p>
        </w:tc>
        <w:tc>
          <w:tcPr>
            <w:tcW w:w="7030" w:type="dxa"/>
          </w:tcPr>
          <w:p w:rsidR="00BF15C0" w:rsidRPr="00BF15C0" w:rsidRDefault="00BF15C0" w:rsidP="00067E0E">
            <w:pPr>
              <w:rPr>
                <w:sz w:val="28"/>
              </w:rPr>
            </w:pPr>
            <w:r w:rsidRPr="00BF15C0">
              <w:rPr>
                <w:sz w:val="28"/>
              </w:rPr>
              <w:t>National final (</w:t>
            </w:r>
            <w:r w:rsidR="00067E0E">
              <w:rPr>
                <w:sz w:val="28"/>
              </w:rPr>
              <w:t>Wellington</w:t>
            </w:r>
            <w:r w:rsidRPr="00BF15C0">
              <w:rPr>
                <w:sz w:val="28"/>
              </w:rPr>
              <w:t>)</w:t>
            </w:r>
          </w:p>
        </w:tc>
      </w:tr>
    </w:tbl>
    <w:p w:rsidR="00BF15C0" w:rsidRPr="00BF15C0" w:rsidRDefault="00BF15C0" w:rsidP="00AC32A5">
      <w:pPr>
        <w:pStyle w:val="NoSpacing"/>
      </w:pPr>
    </w:p>
    <w:tbl>
      <w:tblPr>
        <w:tblStyle w:val="TableGrid"/>
        <w:tblW w:w="0" w:type="auto"/>
        <w:tblLook w:val="04A0" w:firstRow="1" w:lastRow="0" w:firstColumn="1" w:lastColumn="0" w:noHBand="0" w:noVBand="1"/>
      </w:tblPr>
      <w:tblGrid>
        <w:gridCol w:w="3652"/>
        <w:gridCol w:w="7030"/>
      </w:tblGrid>
      <w:tr w:rsidR="00BF15C0" w:rsidRPr="00BF15C0" w:rsidTr="00BF15C0">
        <w:tc>
          <w:tcPr>
            <w:tcW w:w="3652" w:type="dxa"/>
            <w:vAlign w:val="center"/>
          </w:tcPr>
          <w:p w:rsidR="00BF15C0" w:rsidRPr="00BF15C0" w:rsidRDefault="00BF15C0" w:rsidP="00067E0E">
            <w:pPr>
              <w:rPr>
                <w:sz w:val="28"/>
              </w:rPr>
            </w:pPr>
            <w:r w:rsidRPr="00BF15C0">
              <w:rPr>
                <w:sz w:val="28"/>
              </w:rPr>
              <w:t>T</w:t>
            </w:r>
            <w:r w:rsidR="00067E0E">
              <w:rPr>
                <w:sz w:val="28"/>
              </w:rPr>
              <w:t>hurs</w:t>
            </w:r>
            <w:r w:rsidRPr="00BF15C0">
              <w:rPr>
                <w:sz w:val="28"/>
              </w:rPr>
              <w:t xml:space="preserve">day  </w:t>
            </w:r>
            <w:r w:rsidR="00067E0E">
              <w:rPr>
                <w:sz w:val="28"/>
              </w:rPr>
              <w:t>2</w:t>
            </w:r>
            <w:r w:rsidR="00067E0E" w:rsidRPr="00067E0E">
              <w:rPr>
                <w:sz w:val="28"/>
                <w:vertAlign w:val="superscript"/>
              </w:rPr>
              <w:t>nd</w:t>
            </w:r>
            <w:r w:rsidR="00067E0E">
              <w:rPr>
                <w:sz w:val="28"/>
              </w:rPr>
              <w:t xml:space="preserve"> </w:t>
            </w:r>
            <w:r w:rsidRPr="00BF15C0">
              <w:rPr>
                <w:sz w:val="28"/>
              </w:rPr>
              <w:t>April 201</w:t>
            </w:r>
            <w:r w:rsidR="00067E0E">
              <w:rPr>
                <w:sz w:val="28"/>
              </w:rPr>
              <w:t>5</w:t>
            </w:r>
          </w:p>
        </w:tc>
        <w:tc>
          <w:tcPr>
            <w:tcW w:w="7030" w:type="dxa"/>
          </w:tcPr>
          <w:p w:rsidR="00BF15C0" w:rsidRPr="00BF15C0" w:rsidRDefault="00BF15C0" w:rsidP="00AE45FE">
            <w:pPr>
              <w:rPr>
                <w:sz w:val="28"/>
              </w:rPr>
            </w:pPr>
            <w:r w:rsidRPr="00BF15C0">
              <w:rPr>
                <w:sz w:val="28"/>
              </w:rPr>
              <w:t>NZ squad selection (venue t</w:t>
            </w:r>
            <w:r w:rsidR="00AE45FE">
              <w:rPr>
                <w:sz w:val="28"/>
              </w:rPr>
              <w:t xml:space="preserve">o be announced </w:t>
            </w:r>
            <w:r w:rsidRPr="00BF15C0">
              <w:rPr>
                <w:sz w:val="28"/>
              </w:rPr>
              <w:t>)</w:t>
            </w:r>
          </w:p>
        </w:tc>
      </w:tr>
    </w:tbl>
    <w:p w:rsidR="005E581A" w:rsidRPr="005E581A" w:rsidRDefault="005E581A" w:rsidP="005E581A">
      <w:pPr>
        <w:spacing w:after="0"/>
        <w:jc w:val="center"/>
        <w:rPr>
          <w:rFonts w:ascii="Arial" w:hAnsi="Arial" w:cs="Arial"/>
          <w:sz w:val="20"/>
        </w:rPr>
      </w:pPr>
    </w:p>
    <w:p w:rsidR="00AE45FE" w:rsidRPr="003B5EBC" w:rsidRDefault="00AE45FE" w:rsidP="005E581A">
      <w:pPr>
        <w:spacing w:after="0"/>
        <w:jc w:val="center"/>
        <w:rPr>
          <w:rFonts w:ascii="Arial" w:hAnsi="Arial" w:cs="Arial"/>
          <w:sz w:val="28"/>
        </w:rPr>
      </w:pPr>
      <w:r>
        <w:rPr>
          <w:rFonts w:ascii="Arial" w:hAnsi="Arial" w:cs="Arial"/>
          <w:sz w:val="28"/>
        </w:rPr>
        <w:t xml:space="preserve">The 7 </w:t>
      </w:r>
      <w:r w:rsidRPr="003B5EBC">
        <w:rPr>
          <w:rFonts w:ascii="Arial" w:hAnsi="Arial" w:cs="Arial"/>
          <w:sz w:val="28"/>
        </w:rPr>
        <w:t xml:space="preserve">Problems for </w:t>
      </w:r>
      <w:r>
        <w:rPr>
          <w:rFonts w:ascii="Arial" w:hAnsi="Arial" w:cs="Arial"/>
          <w:sz w:val="28"/>
        </w:rPr>
        <w:t>NZ</w:t>
      </w:r>
      <w:r w:rsidRPr="003B5EBC">
        <w:rPr>
          <w:rFonts w:ascii="Arial" w:hAnsi="Arial" w:cs="Arial"/>
          <w:sz w:val="28"/>
        </w:rPr>
        <w:t>YPT 2015</w:t>
      </w:r>
    </w:p>
    <w:p w:rsidR="00AE45FE" w:rsidRPr="003B5EBC" w:rsidRDefault="00AE45FE" w:rsidP="00AE45FE">
      <w:pPr>
        <w:pStyle w:val="Default"/>
        <w:rPr>
          <w:sz w:val="22"/>
          <w:szCs w:val="22"/>
        </w:rPr>
      </w:pPr>
      <w:r>
        <w:rPr>
          <w:b/>
          <w:bCs/>
          <w:sz w:val="22"/>
          <w:szCs w:val="22"/>
        </w:rPr>
        <w:t>1</w:t>
      </w:r>
      <w:r w:rsidRPr="003B5EBC">
        <w:rPr>
          <w:b/>
          <w:bCs/>
          <w:sz w:val="22"/>
          <w:szCs w:val="22"/>
        </w:rPr>
        <w:t>. Liquid Film Motor</w:t>
      </w:r>
    </w:p>
    <w:p w:rsidR="00AE45FE" w:rsidRDefault="00AE45FE" w:rsidP="00AE45FE">
      <w:pPr>
        <w:pStyle w:val="Default"/>
        <w:rPr>
          <w:sz w:val="22"/>
          <w:szCs w:val="22"/>
        </w:rPr>
      </w:pPr>
      <w:r w:rsidRPr="003B5EBC">
        <w:rPr>
          <w:sz w:val="22"/>
          <w:szCs w:val="22"/>
        </w:rPr>
        <w:t xml:space="preserve">Form a soap film on a flat frame. Put the film in an electric field parallel to the film surface and pass an electric current through the film. The film rotates in its plane. Investigate and explain the phenomenon. </w:t>
      </w:r>
    </w:p>
    <w:p w:rsidR="00AE45FE" w:rsidRPr="003B5EBC" w:rsidRDefault="00AE45FE" w:rsidP="00AE45FE">
      <w:pPr>
        <w:pStyle w:val="Default"/>
        <w:jc w:val="center"/>
        <w:rPr>
          <w:sz w:val="22"/>
          <w:szCs w:val="22"/>
        </w:rPr>
      </w:pPr>
      <w:r>
        <w:rPr>
          <w:noProof/>
          <w:sz w:val="22"/>
          <w:szCs w:val="22"/>
          <w:lang w:eastAsia="en-NZ"/>
        </w:rPr>
        <w:drawing>
          <wp:inline distT="0" distB="0" distL="0" distR="0" wp14:anchorId="53B745D2" wp14:editId="38FE73C3">
            <wp:extent cx="2552700" cy="14758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6909" cy="1478332"/>
                    </a:xfrm>
                    <a:prstGeom prst="rect">
                      <a:avLst/>
                    </a:prstGeom>
                    <a:noFill/>
                    <a:ln>
                      <a:noFill/>
                    </a:ln>
                  </pic:spPr>
                </pic:pic>
              </a:graphicData>
            </a:graphic>
          </wp:inline>
        </w:drawing>
      </w:r>
    </w:p>
    <w:p w:rsidR="00AE45FE" w:rsidRPr="003B5EBC" w:rsidRDefault="00AE45FE" w:rsidP="00AE45FE">
      <w:pPr>
        <w:pStyle w:val="Default"/>
        <w:rPr>
          <w:sz w:val="22"/>
          <w:szCs w:val="22"/>
        </w:rPr>
      </w:pPr>
      <w:r>
        <w:rPr>
          <w:b/>
          <w:bCs/>
          <w:sz w:val="22"/>
          <w:szCs w:val="22"/>
        </w:rPr>
        <w:t>2</w:t>
      </w:r>
      <w:r w:rsidRPr="003B5EBC">
        <w:rPr>
          <w:b/>
          <w:bCs/>
          <w:sz w:val="22"/>
          <w:szCs w:val="22"/>
        </w:rPr>
        <w:t>. Two Balloons</w:t>
      </w:r>
    </w:p>
    <w:p w:rsidR="00AE45FE" w:rsidRDefault="00AE45FE" w:rsidP="00AE45FE">
      <w:pPr>
        <w:pStyle w:val="Default"/>
        <w:rPr>
          <w:sz w:val="22"/>
          <w:szCs w:val="22"/>
        </w:rPr>
      </w:pPr>
      <w:r w:rsidRPr="003B5EBC">
        <w:rPr>
          <w:sz w:val="22"/>
          <w:szCs w:val="22"/>
        </w:rPr>
        <w:t xml:space="preserve">Two rubber balloons are partially inflated with air and connected together by a hose with a valve. It is found that depending on initial balloon volumes, the air can flow in different directions. Investigate this phenomenon. </w:t>
      </w:r>
    </w:p>
    <w:p w:rsidR="00AE45FE" w:rsidRPr="003B5EBC" w:rsidRDefault="00AE45FE" w:rsidP="00AE45FE">
      <w:pPr>
        <w:pStyle w:val="Default"/>
        <w:rPr>
          <w:sz w:val="22"/>
          <w:szCs w:val="22"/>
        </w:rPr>
      </w:pPr>
    </w:p>
    <w:p w:rsidR="00AE45FE" w:rsidRPr="003B5EBC" w:rsidRDefault="00AE45FE" w:rsidP="00AE45FE">
      <w:pPr>
        <w:pStyle w:val="Default"/>
        <w:rPr>
          <w:sz w:val="22"/>
          <w:szCs w:val="22"/>
        </w:rPr>
      </w:pPr>
      <w:r>
        <w:rPr>
          <w:b/>
          <w:bCs/>
          <w:sz w:val="22"/>
          <w:szCs w:val="22"/>
        </w:rPr>
        <w:t>3</w:t>
      </w:r>
      <w:r w:rsidRPr="003B5EBC">
        <w:rPr>
          <w:b/>
          <w:bCs/>
          <w:sz w:val="22"/>
          <w:szCs w:val="22"/>
        </w:rPr>
        <w:t>. Magnus Glider</w:t>
      </w:r>
    </w:p>
    <w:p w:rsidR="00AE45FE" w:rsidRDefault="00AE45FE" w:rsidP="00AE45FE">
      <w:pPr>
        <w:pStyle w:val="Default"/>
        <w:rPr>
          <w:sz w:val="22"/>
          <w:szCs w:val="22"/>
        </w:rPr>
      </w:pPr>
      <w:r w:rsidRPr="003B5EBC">
        <w:rPr>
          <w:sz w:val="22"/>
          <w:szCs w:val="22"/>
        </w:rPr>
        <w:t>Glue the bottoms of two light cups together to make a glider. Wind an elastic band around the centre and hold the free end that remains. While holding the glider, stretch the free end of the elastic band and then release the glider. Investigate its motion.</w:t>
      </w:r>
    </w:p>
    <w:p w:rsidR="00AE45FE" w:rsidRPr="003B5EBC" w:rsidRDefault="00AE45FE" w:rsidP="00AE45FE">
      <w:pPr>
        <w:pStyle w:val="Default"/>
        <w:rPr>
          <w:sz w:val="22"/>
          <w:szCs w:val="22"/>
        </w:rPr>
      </w:pPr>
    </w:p>
    <w:p w:rsidR="00AE45FE" w:rsidRPr="003B5EBC" w:rsidRDefault="00AE45FE" w:rsidP="00AE45FE">
      <w:pPr>
        <w:pStyle w:val="Default"/>
        <w:rPr>
          <w:sz w:val="22"/>
          <w:szCs w:val="22"/>
        </w:rPr>
      </w:pPr>
      <w:r>
        <w:rPr>
          <w:b/>
          <w:bCs/>
          <w:sz w:val="22"/>
          <w:szCs w:val="22"/>
        </w:rPr>
        <w:t>4</w:t>
      </w:r>
      <w:r w:rsidRPr="003B5EBC">
        <w:rPr>
          <w:b/>
          <w:bCs/>
          <w:sz w:val="22"/>
          <w:szCs w:val="22"/>
        </w:rPr>
        <w:t>. Singing Blades of Grass</w:t>
      </w:r>
    </w:p>
    <w:p w:rsidR="00AE45FE" w:rsidRPr="003B5EBC" w:rsidRDefault="00AE45FE" w:rsidP="00AE45FE">
      <w:pPr>
        <w:pStyle w:val="Default"/>
        <w:rPr>
          <w:sz w:val="22"/>
          <w:szCs w:val="22"/>
        </w:rPr>
      </w:pPr>
      <w:r w:rsidRPr="003B5EBC">
        <w:rPr>
          <w:sz w:val="22"/>
          <w:szCs w:val="22"/>
        </w:rPr>
        <w:t>It is possible to produce a sound by blowing across a blade of grass, a paper strip or similar. Investigate this effect.</w:t>
      </w:r>
    </w:p>
    <w:p w:rsidR="00AE45FE" w:rsidRPr="003B5EBC" w:rsidRDefault="00AE45FE" w:rsidP="00AE45FE">
      <w:pPr>
        <w:pStyle w:val="Default"/>
        <w:rPr>
          <w:sz w:val="22"/>
          <w:szCs w:val="22"/>
        </w:rPr>
      </w:pPr>
    </w:p>
    <w:p w:rsidR="00AE45FE" w:rsidRPr="003B5EBC" w:rsidRDefault="00AE45FE" w:rsidP="00AE45FE">
      <w:pPr>
        <w:pStyle w:val="Default"/>
        <w:rPr>
          <w:sz w:val="22"/>
          <w:szCs w:val="22"/>
        </w:rPr>
      </w:pPr>
      <w:r>
        <w:rPr>
          <w:b/>
          <w:bCs/>
          <w:sz w:val="22"/>
          <w:szCs w:val="22"/>
        </w:rPr>
        <w:t>5</w:t>
      </w:r>
      <w:r w:rsidRPr="003B5EBC">
        <w:rPr>
          <w:b/>
          <w:bCs/>
          <w:sz w:val="22"/>
          <w:szCs w:val="22"/>
        </w:rPr>
        <w:t>. Thick Lens</w:t>
      </w:r>
    </w:p>
    <w:p w:rsidR="00AE45FE" w:rsidRDefault="00AE45FE" w:rsidP="00AE45FE">
      <w:pPr>
        <w:pStyle w:val="Default"/>
        <w:rPr>
          <w:sz w:val="22"/>
          <w:szCs w:val="22"/>
        </w:rPr>
      </w:pPr>
      <w:r w:rsidRPr="003B5EBC">
        <w:rPr>
          <w:sz w:val="22"/>
          <w:szCs w:val="22"/>
        </w:rPr>
        <w:t xml:space="preserve">A bottle filled with a liquid can work as a lens. Arguably, such a bottle is dangerous if left on a table on a sunny day. Can one use such a ‘lens’ to scorch a surface? </w:t>
      </w:r>
    </w:p>
    <w:p w:rsidR="00AE45FE" w:rsidRPr="003B5EBC" w:rsidRDefault="00AE45FE" w:rsidP="00AE45FE">
      <w:pPr>
        <w:pStyle w:val="Default"/>
        <w:rPr>
          <w:sz w:val="22"/>
          <w:szCs w:val="22"/>
        </w:rPr>
      </w:pPr>
    </w:p>
    <w:p w:rsidR="00AE45FE" w:rsidRPr="003B5EBC" w:rsidRDefault="00AE45FE" w:rsidP="00AE45FE">
      <w:pPr>
        <w:pStyle w:val="Default"/>
        <w:rPr>
          <w:sz w:val="22"/>
          <w:szCs w:val="22"/>
        </w:rPr>
      </w:pPr>
      <w:r>
        <w:rPr>
          <w:b/>
          <w:bCs/>
          <w:sz w:val="22"/>
          <w:szCs w:val="22"/>
        </w:rPr>
        <w:t>6</w:t>
      </w:r>
      <w:r w:rsidRPr="003B5EBC">
        <w:rPr>
          <w:b/>
          <w:bCs/>
          <w:sz w:val="22"/>
          <w:szCs w:val="22"/>
        </w:rPr>
        <w:t>. Magnetic Pendulum</w:t>
      </w:r>
    </w:p>
    <w:p w:rsidR="00AE45FE" w:rsidRDefault="00AE45FE" w:rsidP="00AE45FE">
      <w:pPr>
        <w:pStyle w:val="Default"/>
        <w:rPr>
          <w:sz w:val="22"/>
          <w:szCs w:val="22"/>
        </w:rPr>
      </w:pPr>
      <w:r w:rsidRPr="003B5EBC">
        <w:rPr>
          <w:sz w:val="22"/>
          <w:szCs w:val="22"/>
        </w:rPr>
        <w:t xml:space="preserve">Make a light pendulum with a small magnet at the free end. An adjacent electromagnet connected to an AC power source of a much higher frequency than the natural frequency of the pendulum can lead to </w:t>
      </w:r>
      <w:proofErr w:type="spellStart"/>
      <w:r w:rsidRPr="003B5EBC">
        <w:rPr>
          <w:sz w:val="22"/>
          <w:szCs w:val="22"/>
        </w:rPr>
        <w:t>undamped</w:t>
      </w:r>
      <w:proofErr w:type="spellEnd"/>
      <w:r w:rsidRPr="003B5EBC">
        <w:rPr>
          <w:sz w:val="22"/>
          <w:szCs w:val="22"/>
        </w:rPr>
        <w:t xml:space="preserve"> oscillations with various amplitudes. Study and explain the phenomenon. </w:t>
      </w:r>
    </w:p>
    <w:p w:rsidR="00AE45FE" w:rsidRPr="003B5EBC" w:rsidRDefault="00AE45FE" w:rsidP="00AE45FE">
      <w:pPr>
        <w:pStyle w:val="Default"/>
        <w:rPr>
          <w:sz w:val="22"/>
          <w:szCs w:val="22"/>
        </w:rPr>
      </w:pPr>
    </w:p>
    <w:p w:rsidR="00AE45FE" w:rsidRPr="003B5EBC" w:rsidRDefault="00AE45FE" w:rsidP="00AE45FE">
      <w:pPr>
        <w:pStyle w:val="Default"/>
        <w:rPr>
          <w:sz w:val="22"/>
          <w:szCs w:val="22"/>
        </w:rPr>
      </w:pPr>
      <w:r>
        <w:rPr>
          <w:b/>
          <w:bCs/>
          <w:sz w:val="22"/>
          <w:szCs w:val="22"/>
        </w:rPr>
        <w:t>7</w:t>
      </w:r>
      <w:r w:rsidRPr="003B5EBC">
        <w:rPr>
          <w:b/>
          <w:bCs/>
          <w:sz w:val="22"/>
          <w:szCs w:val="22"/>
        </w:rPr>
        <w:t>. Circle of Light</w:t>
      </w:r>
    </w:p>
    <w:p w:rsidR="00AE45FE" w:rsidRDefault="00AE45FE" w:rsidP="00AE45FE">
      <w:pPr>
        <w:pStyle w:val="Default"/>
        <w:rPr>
          <w:sz w:val="22"/>
          <w:szCs w:val="22"/>
        </w:rPr>
      </w:pPr>
      <w:r w:rsidRPr="003B5EBC">
        <w:rPr>
          <w:sz w:val="22"/>
          <w:szCs w:val="22"/>
        </w:rPr>
        <w:t xml:space="preserve">When a laser beam is aimed at a wire, a circle of light can be observed on a screen perpendicular to the wire. Explain this phenomenon and investigate how it depends on the relevant parameters. </w:t>
      </w:r>
    </w:p>
    <w:p w:rsidR="00AE45FE" w:rsidRDefault="00AE45FE" w:rsidP="00AE45FE">
      <w:pPr>
        <w:pStyle w:val="Default"/>
        <w:rPr>
          <w:sz w:val="22"/>
          <w:szCs w:val="22"/>
        </w:rPr>
      </w:pPr>
    </w:p>
    <w:p w:rsidR="00AE45FE" w:rsidRDefault="00AE45FE" w:rsidP="00AE45FE">
      <w:pPr>
        <w:pStyle w:val="Default"/>
        <w:rPr>
          <w:sz w:val="22"/>
          <w:szCs w:val="22"/>
        </w:rPr>
      </w:pPr>
      <w:r>
        <w:rPr>
          <w:sz w:val="22"/>
          <w:szCs w:val="22"/>
        </w:rPr>
        <w:t>End of the 7 New Zealand Young Physicists’ Tournament problems for 2015.</w:t>
      </w:r>
    </w:p>
    <w:p w:rsidR="008A1C65" w:rsidRDefault="008A1C65">
      <w:pPr>
        <w:rPr>
          <w:rFonts w:ascii="Arial" w:hAnsi="Arial" w:cs="Arial"/>
          <w:color w:val="000000"/>
        </w:rPr>
      </w:pPr>
      <w:r>
        <w:br w:type="page"/>
      </w:r>
    </w:p>
    <w:p w:rsidR="005E581A" w:rsidRPr="003B5EBC" w:rsidRDefault="005E581A" w:rsidP="00AE45FE">
      <w:pPr>
        <w:pStyle w:val="Default"/>
        <w:rPr>
          <w:sz w:val="22"/>
          <w:szCs w:val="22"/>
        </w:rPr>
      </w:pPr>
    </w:p>
    <w:p w:rsidR="007F5B9A" w:rsidRPr="00FF51C5" w:rsidRDefault="00AC32A5" w:rsidP="008206AC">
      <w:pPr>
        <w:spacing w:after="0" w:line="240" w:lineRule="auto"/>
        <w:rPr>
          <w:rFonts w:eastAsia="Times New Roman" w:cs="Arial"/>
          <w:b/>
          <w:color w:val="000000"/>
          <w:sz w:val="24"/>
          <w:lang w:eastAsia="en-NZ"/>
        </w:rPr>
      </w:pPr>
      <w:r w:rsidRPr="00FF51C5">
        <w:rPr>
          <w:rFonts w:eastAsia="Times New Roman" w:cs="Arial"/>
          <w:b/>
          <w:color w:val="000000"/>
          <w:sz w:val="24"/>
          <w:lang w:eastAsia="en-NZ"/>
        </w:rPr>
        <w:t>Important information:</w:t>
      </w:r>
    </w:p>
    <w:p w:rsidR="00C02B3A" w:rsidRPr="00FF51C5" w:rsidRDefault="00AC32A5" w:rsidP="008206AC">
      <w:pPr>
        <w:pStyle w:val="NoSpacing"/>
        <w:rPr>
          <w:sz w:val="24"/>
        </w:rPr>
      </w:pPr>
      <w:r w:rsidRPr="00FF51C5">
        <w:rPr>
          <w:sz w:val="24"/>
        </w:rPr>
        <w:t xml:space="preserve">During the physics fights (PFs) the Reporter may reject the challenge of </w:t>
      </w:r>
      <w:r w:rsidRPr="00FF51C5">
        <w:rPr>
          <w:b/>
          <w:sz w:val="24"/>
        </w:rPr>
        <w:t>two different problems</w:t>
      </w:r>
      <w:r w:rsidRPr="00FF51C5">
        <w:rPr>
          <w:sz w:val="24"/>
        </w:rPr>
        <w:t xml:space="preserve"> in total without penalty. For every subsequent rejection, the coefficient of the Reporter (see section X), is decreased by 0.2. </w:t>
      </w:r>
      <w:r w:rsidR="008A1C65">
        <w:rPr>
          <w:sz w:val="24"/>
        </w:rPr>
        <w:t xml:space="preserve">  All teams must report on </w:t>
      </w:r>
      <w:r w:rsidR="008A1C65" w:rsidRPr="00BA021C">
        <w:rPr>
          <w:b/>
          <w:sz w:val="24"/>
        </w:rPr>
        <w:t>three different</w:t>
      </w:r>
      <w:r w:rsidR="008A1C65">
        <w:rPr>
          <w:sz w:val="24"/>
        </w:rPr>
        <w:t xml:space="preserve"> problems during the course of the regional </w:t>
      </w:r>
      <w:r w:rsidR="00BA021C">
        <w:rPr>
          <w:sz w:val="24"/>
        </w:rPr>
        <w:t>tournaments</w:t>
      </w:r>
      <w:r w:rsidR="008A1C65">
        <w:rPr>
          <w:sz w:val="24"/>
        </w:rPr>
        <w:t>.</w:t>
      </w:r>
    </w:p>
    <w:p w:rsidR="00FF51C5" w:rsidRDefault="00FF51C5" w:rsidP="008206AC">
      <w:pPr>
        <w:pStyle w:val="NoSpacing"/>
        <w:rPr>
          <w:sz w:val="24"/>
          <w:lang w:eastAsia="en-NZ"/>
        </w:rPr>
      </w:pPr>
    </w:p>
    <w:p w:rsidR="00AC32A5" w:rsidRPr="00FF51C5" w:rsidRDefault="00AC32A5" w:rsidP="008206AC">
      <w:pPr>
        <w:pStyle w:val="NoSpacing"/>
        <w:rPr>
          <w:sz w:val="24"/>
          <w:lang w:eastAsia="en-NZ"/>
        </w:rPr>
      </w:pPr>
      <w:r w:rsidRPr="00FF51C5">
        <w:rPr>
          <w:sz w:val="24"/>
          <w:lang w:eastAsia="en-NZ"/>
        </w:rPr>
        <w:t>Any school in New Zealand is able to request entry into NZYPT prior to the published deadline. In cases where a school does not have enough suitable students, schools may combine, at the discretion of the NOC, to form a team.</w:t>
      </w:r>
    </w:p>
    <w:p w:rsidR="00FF51C5" w:rsidRDefault="00FF51C5" w:rsidP="008206AC">
      <w:pPr>
        <w:pStyle w:val="NoSpacing"/>
        <w:rPr>
          <w:sz w:val="24"/>
          <w:lang w:eastAsia="en-NZ"/>
        </w:rPr>
      </w:pPr>
    </w:p>
    <w:p w:rsidR="003624B7" w:rsidRPr="00FF51C5" w:rsidRDefault="00AC32A5" w:rsidP="008206AC">
      <w:pPr>
        <w:pStyle w:val="NoSpacing"/>
        <w:rPr>
          <w:sz w:val="24"/>
          <w:lang w:eastAsia="en-NZ"/>
        </w:rPr>
      </w:pPr>
      <w:r w:rsidRPr="00FF51C5">
        <w:rPr>
          <w:sz w:val="24"/>
          <w:lang w:eastAsia="en-NZ"/>
        </w:rPr>
        <w:t xml:space="preserve">An NZYPT team is composed of three secondary school students. The composition of the team cannot be changed during the tournament </w:t>
      </w:r>
    </w:p>
    <w:p w:rsidR="00FF51C5" w:rsidRDefault="00FF51C5" w:rsidP="008206AC">
      <w:pPr>
        <w:pStyle w:val="NoSpacing"/>
        <w:rPr>
          <w:sz w:val="24"/>
          <w:lang w:eastAsia="en-NZ"/>
        </w:rPr>
      </w:pPr>
    </w:p>
    <w:p w:rsidR="00AC32A5" w:rsidRDefault="00AC32A5" w:rsidP="008206AC">
      <w:pPr>
        <w:pStyle w:val="NoSpacing"/>
        <w:rPr>
          <w:sz w:val="24"/>
          <w:lang w:eastAsia="en-NZ"/>
        </w:rPr>
      </w:pPr>
      <w:r w:rsidRPr="00FF51C5">
        <w:rPr>
          <w:sz w:val="24"/>
          <w:lang w:eastAsia="en-NZ"/>
        </w:rPr>
        <w:t>Students are encouraged to get advice from any source to develop their own solution, but they should be prepared to answer the question “where did you get that from?</w:t>
      </w:r>
      <w:proofErr w:type="gramStart"/>
      <w:r w:rsidRPr="00FF51C5">
        <w:rPr>
          <w:sz w:val="24"/>
          <w:lang w:eastAsia="en-NZ"/>
        </w:rPr>
        <w:t>”.</w:t>
      </w:r>
      <w:proofErr w:type="gramEnd"/>
      <w:r w:rsidRPr="00FF51C5">
        <w:rPr>
          <w:sz w:val="24"/>
          <w:lang w:eastAsia="en-NZ"/>
        </w:rPr>
        <w:t xml:space="preserve">  Significant sources should be acknowledged. The jurors will judge all PFs according to the international juror guidelines </w:t>
      </w:r>
      <w:hyperlink r:id="rId9" w:history="1">
        <w:r w:rsidRPr="00FF51C5">
          <w:rPr>
            <w:rStyle w:val="Hyperlink"/>
            <w:sz w:val="24"/>
            <w:lang w:eastAsia="en-NZ"/>
          </w:rPr>
          <w:t>http://www.iypt.org/images/4/43/scoring_guidelines.pdf</w:t>
        </w:r>
      </w:hyperlink>
      <w:r w:rsidRPr="00FF51C5">
        <w:rPr>
          <w:sz w:val="24"/>
          <w:lang w:eastAsia="en-NZ"/>
        </w:rPr>
        <w:t xml:space="preserve"> </w:t>
      </w:r>
    </w:p>
    <w:p w:rsidR="00FF51C5" w:rsidRPr="00FF51C5" w:rsidRDefault="00FF51C5" w:rsidP="008206AC">
      <w:pPr>
        <w:pStyle w:val="NoSpacing"/>
        <w:rPr>
          <w:sz w:val="24"/>
          <w:lang w:eastAsia="en-NZ"/>
        </w:rPr>
      </w:pPr>
    </w:p>
    <w:p w:rsidR="00AC32A5" w:rsidRDefault="00FF51C5" w:rsidP="008206AC">
      <w:pPr>
        <w:pStyle w:val="NoSpacing"/>
        <w:rPr>
          <w:rFonts w:eastAsia="Times New Roman" w:cs="Arial"/>
          <w:color w:val="000000"/>
          <w:lang w:eastAsia="en-NZ"/>
        </w:rPr>
      </w:pPr>
      <w:r>
        <w:rPr>
          <w:rFonts w:eastAsia="Times New Roman" w:cs="Arial"/>
          <w:color w:val="000000"/>
          <w:lang w:eastAsia="en-NZ"/>
        </w:rPr>
        <w:t xml:space="preserve">All team must bring at least one teacher / judge </w:t>
      </w:r>
      <w:r w:rsidRPr="00FF51C5">
        <w:rPr>
          <w:rFonts w:eastAsia="Times New Roman" w:cs="Arial"/>
          <w:b/>
          <w:color w:val="000000"/>
          <w:lang w:eastAsia="en-NZ"/>
        </w:rPr>
        <w:t>per</w:t>
      </w:r>
      <w:r>
        <w:rPr>
          <w:rFonts w:eastAsia="Times New Roman" w:cs="Arial"/>
          <w:color w:val="000000"/>
          <w:lang w:eastAsia="en-NZ"/>
        </w:rPr>
        <w:t xml:space="preserve"> </w:t>
      </w:r>
      <w:r w:rsidRPr="00FF51C5">
        <w:rPr>
          <w:rFonts w:eastAsia="Times New Roman" w:cs="Arial"/>
          <w:b/>
          <w:color w:val="000000"/>
          <w:lang w:eastAsia="en-NZ"/>
        </w:rPr>
        <w:t>team</w:t>
      </w:r>
      <w:r>
        <w:rPr>
          <w:rFonts w:eastAsia="Times New Roman" w:cs="Arial"/>
          <w:color w:val="000000"/>
          <w:lang w:eastAsia="en-NZ"/>
        </w:rPr>
        <w:t xml:space="preserve">. The competition cannot take place without sufficient judges. Any team who cannot bring at least one teacher per team to the event must contact Gavin Jennings at </w:t>
      </w:r>
      <w:hyperlink r:id="rId10" w:history="1">
        <w:r w:rsidRPr="007050FC">
          <w:rPr>
            <w:rStyle w:val="Hyperlink"/>
            <w:rFonts w:eastAsia="Times New Roman" w:cs="Arial"/>
            <w:lang w:eastAsia="en-NZ"/>
          </w:rPr>
          <w:t>g.jennings@ags.school.nz</w:t>
        </w:r>
      </w:hyperlink>
      <w:r>
        <w:rPr>
          <w:rFonts w:eastAsia="Times New Roman" w:cs="Arial"/>
          <w:color w:val="000000"/>
          <w:lang w:eastAsia="en-NZ"/>
        </w:rPr>
        <w:t xml:space="preserve">  to see if it is possible for the team to participate.</w:t>
      </w:r>
    </w:p>
    <w:p w:rsidR="00FF51C5" w:rsidRDefault="00FF51C5" w:rsidP="008206AC">
      <w:pPr>
        <w:pStyle w:val="NoSpacing"/>
        <w:rPr>
          <w:rFonts w:eastAsia="Times New Roman" w:cs="Arial"/>
          <w:color w:val="000000"/>
          <w:lang w:eastAsia="en-NZ"/>
        </w:rPr>
      </w:pPr>
    </w:p>
    <w:p w:rsidR="00FF51C5" w:rsidRDefault="00FF51C5" w:rsidP="008206AC">
      <w:pPr>
        <w:pStyle w:val="NoSpacing"/>
        <w:rPr>
          <w:rFonts w:eastAsia="Times New Roman" w:cs="Arial"/>
          <w:color w:val="000000"/>
          <w:lang w:eastAsia="en-NZ"/>
        </w:rPr>
      </w:pPr>
    </w:p>
    <w:p w:rsidR="00FF51C5" w:rsidRDefault="00FF51C5" w:rsidP="008206AC">
      <w:pPr>
        <w:pStyle w:val="NoSpacing"/>
        <w:rPr>
          <w:rFonts w:eastAsia="Times New Roman" w:cs="Arial"/>
          <w:color w:val="000000"/>
          <w:lang w:eastAsia="en-NZ"/>
        </w:rPr>
      </w:pPr>
    </w:p>
    <w:p w:rsidR="00FF51C5" w:rsidRPr="00BF15C0" w:rsidRDefault="00FF51C5" w:rsidP="008206AC">
      <w:pPr>
        <w:pStyle w:val="NoSpacing"/>
        <w:rPr>
          <w:rFonts w:eastAsia="Times New Roman" w:cs="Arial"/>
          <w:color w:val="000000"/>
          <w:lang w:eastAsia="en-NZ"/>
        </w:rPr>
      </w:pPr>
    </w:p>
    <w:p w:rsidR="00055AD5" w:rsidRDefault="001418E1" w:rsidP="00272E5D">
      <w:pPr>
        <w:spacing w:after="0" w:line="240" w:lineRule="auto"/>
        <w:jc w:val="center"/>
        <w:rPr>
          <w:rFonts w:ascii="Arial" w:hAnsi="Arial" w:cs="Arial"/>
          <w:sz w:val="32"/>
          <w:szCs w:val="26"/>
        </w:rPr>
      </w:pPr>
      <w:r>
        <w:rPr>
          <w:rFonts w:ascii="Arial" w:hAnsi="Arial" w:cs="Arial"/>
          <w:sz w:val="32"/>
          <w:szCs w:val="26"/>
        </w:rPr>
        <w:t>How to apply</w:t>
      </w:r>
    </w:p>
    <w:tbl>
      <w:tblPr>
        <w:tblStyle w:val="TableGrid"/>
        <w:tblW w:w="0" w:type="auto"/>
        <w:tblLayout w:type="fixed"/>
        <w:tblLook w:val="04A0" w:firstRow="1" w:lastRow="0" w:firstColumn="1" w:lastColumn="0" w:noHBand="0" w:noVBand="1"/>
      </w:tblPr>
      <w:tblGrid>
        <w:gridCol w:w="5341"/>
        <w:gridCol w:w="5341"/>
      </w:tblGrid>
      <w:tr w:rsidR="001418E1" w:rsidTr="00FF51C5">
        <w:trPr>
          <w:trHeight w:val="554"/>
        </w:trPr>
        <w:tc>
          <w:tcPr>
            <w:tcW w:w="5341" w:type="dxa"/>
            <w:vAlign w:val="center"/>
          </w:tcPr>
          <w:p w:rsidR="001418E1" w:rsidRPr="00FF51C5" w:rsidRDefault="001418E1" w:rsidP="008206AC">
            <w:pPr>
              <w:pStyle w:val="NoSpacing"/>
              <w:rPr>
                <w:b/>
                <w:sz w:val="24"/>
              </w:rPr>
            </w:pPr>
            <w:r w:rsidRPr="00FF51C5">
              <w:rPr>
                <w:b/>
                <w:sz w:val="28"/>
              </w:rPr>
              <w:t>Online application</w:t>
            </w:r>
            <w:r w:rsidRPr="00FF51C5">
              <w:rPr>
                <w:b/>
                <w:sz w:val="24"/>
              </w:rPr>
              <w:t>:</w:t>
            </w:r>
          </w:p>
        </w:tc>
        <w:tc>
          <w:tcPr>
            <w:tcW w:w="5341" w:type="dxa"/>
            <w:vAlign w:val="center"/>
          </w:tcPr>
          <w:p w:rsidR="001418E1" w:rsidRPr="00FF51C5" w:rsidRDefault="001418E1" w:rsidP="008206AC">
            <w:pPr>
              <w:pStyle w:val="NoSpacing"/>
              <w:rPr>
                <w:b/>
                <w:sz w:val="24"/>
              </w:rPr>
            </w:pPr>
            <w:r w:rsidRPr="00FF51C5">
              <w:rPr>
                <w:b/>
                <w:sz w:val="28"/>
              </w:rPr>
              <w:t>By post:</w:t>
            </w:r>
          </w:p>
        </w:tc>
      </w:tr>
      <w:tr w:rsidR="001418E1" w:rsidTr="00FF51C5">
        <w:trPr>
          <w:trHeight w:val="3822"/>
        </w:trPr>
        <w:tc>
          <w:tcPr>
            <w:tcW w:w="5341" w:type="dxa"/>
          </w:tcPr>
          <w:p w:rsidR="005E581A" w:rsidRPr="00FF51C5" w:rsidRDefault="007F5B9A" w:rsidP="001418E1">
            <w:pPr>
              <w:pStyle w:val="NoSpacing"/>
              <w:rPr>
                <w:sz w:val="24"/>
              </w:rPr>
            </w:pPr>
            <w:r w:rsidRPr="00FF51C5">
              <w:rPr>
                <w:sz w:val="24"/>
              </w:rPr>
              <w:t xml:space="preserve">Complete the following form and return it to </w:t>
            </w:r>
          </w:p>
          <w:p w:rsidR="007F5B9A" w:rsidRDefault="005E581A" w:rsidP="001418E1">
            <w:pPr>
              <w:pStyle w:val="NoSpacing"/>
              <w:rPr>
                <w:rStyle w:val="Hyperlink"/>
                <w:color w:val="auto"/>
                <w:sz w:val="24"/>
                <w:u w:val="none"/>
              </w:rPr>
            </w:pPr>
            <w:r w:rsidRPr="00FF51C5">
              <w:rPr>
                <w:sz w:val="24"/>
              </w:rPr>
              <w:t xml:space="preserve">      </w:t>
            </w:r>
            <w:hyperlink r:id="rId11" w:history="1">
              <w:r w:rsidR="007F5B9A" w:rsidRPr="00FF51C5">
                <w:rPr>
                  <w:rStyle w:val="Hyperlink"/>
                  <w:color w:val="auto"/>
                  <w:sz w:val="24"/>
                  <w:u w:val="none"/>
                </w:rPr>
                <w:t>g.jennings@ags.school.nz</w:t>
              </w:r>
            </w:hyperlink>
          </w:p>
          <w:p w:rsidR="00FF51C5" w:rsidRPr="00FF51C5" w:rsidRDefault="00FF51C5" w:rsidP="001418E1">
            <w:pPr>
              <w:pStyle w:val="NoSpacing"/>
              <w:rPr>
                <w:rStyle w:val="Hyperlink"/>
                <w:color w:val="auto"/>
                <w:sz w:val="24"/>
                <w:u w:val="none"/>
              </w:rPr>
            </w:pPr>
          </w:p>
          <w:p w:rsidR="00FF51C5" w:rsidRDefault="001418E1" w:rsidP="001418E1">
            <w:pPr>
              <w:pStyle w:val="NoSpacing"/>
              <w:rPr>
                <w:sz w:val="24"/>
              </w:rPr>
            </w:pPr>
            <w:r w:rsidRPr="00FF51C5">
              <w:rPr>
                <w:sz w:val="24"/>
              </w:rPr>
              <w:t xml:space="preserve">Pay electronically, </w:t>
            </w:r>
          </w:p>
          <w:p w:rsidR="00FF51C5" w:rsidRDefault="00FF51C5" w:rsidP="001418E1">
            <w:pPr>
              <w:pStyle w:val="NoSpacing"/>
              <w:rPr>
                <w:sz w:val="24"/>
              </w:rPr>
            </w:pPr>
          </w:p>
          <w:p w:rsidR="001418E1" w:rsidRPr="00FF51C5" w:rsidRDefault="00FF51C5" w:rsidP="001418E1">
            <w:pPr>
              <w:pStyle w:val="NoSpacing"/>
              <w:rPr>
                <w:sz w:val="24"/>
              </w:rPr>
            </w:pPr>
            <w:r>
              <w:rPr>
                <w:sz w:val="24"/>
              </w:rPr>
              <w:t xml:space="preserve">    </w:t>
            </w:r>
            <w:r w:rsidR="001418E1" w:rsidRPr="00FF51C5">
              <w:rPr>
                <w:sz w:val="24"/>
              </w:rPr>
              <w:t xml:space="preserve">IYPT New Zealand bank account  </w:t>
            </w:r>
          </w:p>
          <w:p w:rsidR="001418E1" w:rsidRPr="00FF51C5" w:rsidRDefault="001418E1" w:rsidP="007F5B9A">
            <w:pPr>
              <w:pStyle w:val="NoSpacing"/>
              <w:ind w:left="720"/>
              <w:rPr>
                <w:sz w:val="24"/>
              </w:rPr>
            </w:pPr>
            <w:r w:rsidRPr="00FF51C5">
              <w:rPr>
                <w:sz w:val="24"/>
              </w:rPr>
              <w:t>ASB Bank</w:t>
            </w:r>
            <w:r w:rsidRPr="00FF51C5">
              <w:rPr>
                <w:sz w:val="24"/>
              </w:rPr>
              <w:tab/>
            </w:r>
          </w:p>
          <w:p w:rsidR="001418E1" w:rsidRPr="00FF51C5" w:rsidRDefault="001418E1" w:rsidP="007F5B9A">
            <w:pPr>
              <w:pStyle w:val="NoSpacing"/>
              <w:ind w:left="720"/>
              <w:rPr>
                <w:sz w:val="24"/>
              </w:rPr>
            </w:pPr>
            <w:r w:rsidRPr="00FF51C5">
              <w:rPr>
                <w:sz w:val="24"/>
              </w:rPr>
              <w:t>Account: 12-3044-0488590-00</w:t>
            </w:r>
            <w:r w:rsidRPr="00FF51C5">
              <w:rPr>
                <w:sz w:val="24"/>
              </w:rPr>
              <w:tab/>
            </w:r>
          </w:p>
          <w:p w:rsidR="001418E1" w:rsidRPr="00FF51C5" w:rsidRDefault="001418E1" w:rsidP="007F5B9A">
            <w:pPr>
              <w:pStyle w:val="NoSpacing"/>
              <w:ind w:left="720"/>
              <w:rPr>
                <w:sz w:val="24"/>
              </w:rPr>
            </w:pPr>
            <w:r w:rsidRPr="00FF51C5">
              <w:rPr>
                <w:sz w:val="24"/>
              </w:rPr>
              <w:t>Account name: IYPT New Zealand</w:t>
            </w:r>
          </w:p>
          <w:p w:rsidR="001418E1" w:rsidRPr="00FF51C5" w:rsidRDefault="001418E1" w:rsidP="007F5B9A">
            <w:pPr>
              <w:pStyle w:val="NoSpacing"/>
              <w:ind w:left="720"/>
              <w:rPr>
                <w:sz w:val="24"/>
              </w:rPr>
            </w:pPr>
            <w:r w:rsidRPr="00FF51C5">
              <w:rPr>
                <w:sz w:val="24"/>
              </w:rPr>
              <w:t xml:space="preserve">Please put your </w:t>
            </w:r>
            <w:r w:rsidRPr="00FF51C5">
              <w:rPr>
                <w:b/>
                <w:sz w:val="24"/>
              </w:rPr>
              <w:t>full</w:t>
            </w:r>
            <w:r w:rsidRPr="00FF51C5">
              <w:rPr>
                <w:sz w:val="24"/>
              </w:rPr>
              <w:t xml:space="preserve"> school name on the reference. (</w:t>
            </w:r>
            <w:proofErr w:type="spellStart"/>
            <w:r w:rsidRPr="00FF51C5">
              <w:rPr>
                <w:sz w:val="24"/>
              </w:rPr>
              <w:t>eg</w:t>
            </w:r>
            <w:proofErr w:type="spellEnd"/>
            <w:r w:rsidRPr="00FF51C5">
              <w:rPr>
                <w:sz w:val="24"/>
              </w:rPr>
              <w:t xml:space="preserve"> St Peters Newmarket)</w:t>
            </w:r>
          </w:p>
        </w:tc>
        <w:tc>
          <w:tcPr>
            <w:tcW w:w="5341" w:type="dxa"/>
          </w:tcPr>
          <w:p w:rsidR="007F5B9A" w:rsidRDefault="001418E1" w:rsidP="001418E1">
            <w:pPr>
              <w:pStyle w:val="NoSpacing"/>
              <w:rPr>
                <w:sz w:val="24"/>
              </w:rPr>
            </w:pPr>
            <w:r w:rsidRPr="00FF51C5">
              <w:rPr>
                <w:sz w:val="24"/>
              </w:rPr>
              <w:t xml:space="preserve">Print off and complete the form, </w:t>
            </w:r>
          </w:p>
          <w:p w:rsidR="00FF51C5" w:rsidRPr="00FF51C5" w:rsidRDefault="00FF51C5" w:rsidP="001418E1">
            <w:pPr>
              <w:pStyle w:val="NoSpacing"/>
              <w:rPr>
                <w:sz w:val="24"/>
              </w:rPr>
            </w:pPr>
          </w:p>
          <w:p w:rsidR="00FF51C5" w:rsidRDefault="007F5B9A" w:rsidP="001418E1">
            <w:pPr>
              <w:pStyle w:val="NoSpacing"/>
              <w:rPr>
                <w:sz w:val="24"/>
              </w:rPr>
            </w:pPr>
            <w:r w:rsidRPr="00FF51C5">
              <w:rPr>
                <w:sz w:val="24"/>
              </w:rPr>
              <w:t>R</w:t>
            </w:r>
            <w:r w:rsidR="001418E1" w:rsidRPr="00FF51C5">
              <w:rPr>
                <w:sz w:val="24"/>
              </w:rPr>
              <w:t xml:space="preserve">eturn with a cheque </w:t>
            </w:r>
          </w:p>
          <w:p w:rsidR="001418E1" w:rsidRDefault="001418E1" w:rsidP="001418E1">
            <w:pPr>
              <w:pStyle w:val="NoSpacing"/>
              <w:rPr>
                <w:sz w:val="24"/>
              </w:rPr>
            </w:pPr>
            <w:r w:rsidRPr="00FF51C5">
              <w:rPr>
                <w:sz w:val="24"/>
              </w:rPr>
              <w:t xml:space="preserve">(made payable to  IYPT New Zealand)  to </w:t>
            </w:r>
          </w:p>
          <w:p w:rsidR="00FF51C5" w:rsidRPr="00FF51C5" w:rsidRDefault="00FF51C5" w:rsidP="001418E1">
            <w:pPr>
              <w:pStyle w:val="NoSpacing"/>
              <w:rPr>
                <w:sz w:val="24"/>
              </w:rPr>
            </w:pPr>
          </w:p>
          <w:p w:rsidR="001418E1" w:rsidRPr="00FF51C5" w:rsidRDefault="001418E1" w:rsidP="007F5B9A">
            <w:pPr>
              <w:pStyle w:val="NoSpacing"/>
              <w:ind w:left="720"/>
              <w:rPr>
                <w:sz w:val="24"/>
              </w:rPr>
            </w:pPr>
            <w:r w:rsidRPr="00FF51C5">
              <w:rPr>
                <w:sz w:val="24"/>
              </w:rPr>
              <w:t xml:space="preserve">Jonathan Fry, </w:t>
            </w:r>
          </w:p>
          <w:p w:rsidR="001418E1" w:rsidRPr="00FF51C5" w:rsidRDefault="001418E1" w:rsidP="007F5B9A">
            <w:pPr>
              <w:pStyle w:val="NoSpacing"/>
              <w:ind w:left="720"/>
              <w:rPr>
                <w:sz w:val="24"/>
              </w:rPr>
            </w:pPr>
            <w:r w:rsidRPr="00FF51C5">
              <w:rPr>
                <w:sz w:val="24"/>
              </w:rPr>
              <w:t>IYPTNZ treasurer</w:t>
            </w:r>
          </w:p>
          <w:p w:rsidR="001418E1" w:rsidRPr="00FF51C5" w:rsidRDefault="001418E1" w:rsidP="007F5B9A">
            <w:pPr>
              <w:pStyle w:val="NoSpacing"/>
              <w:ind w:left="720"/>
              <w:rPr>
                <w:sz w:val="24"/>
              </w:rPr>
            </w:pPr>
            <w:r w:rsidRPr="00FF51C5">
              <w:rPr>
                <w:sz w:val="24"/>
              </w:rPr>
              <w:t xml:space="preserve">c/o Westlake Girls High School, </w:t>
            </w:r>
          </w:p>
          <w:p w:rsidR="001418E1" w:rsidRPr="00FF51C5" w:rsidRDefault="001418E1" w:rsidP="007F5B9A">
            <w:pPr>
              <w:pStyle w:val="NoSpacing"/>
              <w:ind w:left="720"/>
              <w:rPr>
                <w:sz w:val="24"/>
              </w:rPr>
            </w:pPr>
            <w:r w:rsidRPr="00FF51C5">
              <w:rPr>
                <w:sz w:val="24"/>
              </w:rPr>
              <w:t>2 Wairau Road, Milford, 0627</w:t>
            </w:r>
          </w:p>
          <w:p w:rsidR="001418E1" w:rsidRPr="00FF51C5" w:rsidRDefault="001418E1" w:rsidP="001418E1">
            <w:pPr>
              <w:pStyle w:val="NoSpacing"/>
              <w:rPr>
                <w:sz w:val="24"/>
              </w:rPr>
            </w:pPr>
          </w:p>
        </w:tc>
      </w:tr>
    </w:tbl>
    <w:p w:rsidR="00FF51C5" w:rsidRDefault="00FF51C5" w:rsidP="001625C7">
      <w:pPr>
        <w:spacing w:after="0" w:line="240" w:lineRule="auto"/>
        <w:jc w:val="center"/>
        <w:rPr>
          <w:rFonts w:ascii="Arial" w:hAnsi="Arial" w:cs="Arial"/>
          <w:sz w:val="26"/>
          <w:szCs w:val="26"/>
        </w:rPr>
      </w:pPr>
    </w:p>
    <w:p w:rsidR="00FF51C5" w:rsidRDefault="00FF51C5" w:rsidP="001625C7">
      <w:pPr>
        <w:spacing w:after="0" w:line="240" w:lineRule="auto"/>
        <w:jc w:val="center"/>
        <w:rPr>
          <w:rFonts w:ascii="Arial" w:hAnsi="Arial" w:cs="Arial"/>
          <w:sz w:val="26"/>
          <w:szCs w:val="26"/>
        </w:rPr>
      </w:pPr>
    </w:p>
    <w:p w:rsidR="00FF51C5" w:rsidRDefault="00FF51C5" w:rsidP="001625C7">
      <w:pPr>
        <w:spacing w:after="0" w:line="240" w:lineRule="auto"/>
        <w:jc w:val="center"/>
        <w:rPr>
          <w:rFonts w:ascii="Arial" w:hAnsi="Arial" w:cs="Arial"/>
          <w:sz w:val="26"/>
          <w:szCs w:val="26"/>
        </w:rPr>
      </w:pPr>
    </w:p>
    <w:p w:rsidR="00FF51C5" w:rsidRDefault="00FF51C5" w:rsidP="001625C7">
      <w:pPr>
        <w:spacing w:after="0" w:line="240" w:lineRule="auto"/>
        <w:jc w:val="center"/>
        <w:rPr>
          <w:rFonts w:ascii="Arial" w:hAnsi="Arial" w:cs="Arial"/>
          <w:sz w:val="26"/>
          <w:szCs w:val="26"/>
        </w:rPr>
      </w:pPr>
    </w:p>
    <w:p w:rsidR="00FF51C5" w:rsidRDefault="00FF51C5" w:rsidP="001625C7">
      <w:pPr>
        <w:spacing w:after="0" w:line="240" w:lineRule="auto"/>
        <w:jc w:val="center"/>
        <w:rPr>
          <w:rFonts w:ascii="Arial" w:hAnsi="Arial" w:cs="Arial"/>
          <w:sz w:val="26"/>
          <w:szCs w:val="26"/>
        </w:rPr>
      </w:pPr>
    </w:p>
    <w:p w:rsidR="00FF51C5" w:rsidRDefault="00FF51C5" w:rsidP="00FF51C5">
      <w:pPr>
        <w:spacing w:after="0" w:line="240" w:lineRule="auto"/>
        <w:rPr>
          <w:rFonts w:ascii="Arial" w:hAnsi="Arial" w:cs="Arial"/>
          <w:sz w:val="26"/>
          <w:szCs w:val="26"/>
        </w:rPr>
      </w:pPr>
      <w:r>
        <w:rPr>
          <w:rFonts w:ascii="Arial" w:hAnsi="Arial" w:cs="Arial"/>
          <w:sz w:val="26"/>
          <w:szCs w:val="26"/>
        </w:rPr>
        <w:t xml:space="preserve">Entry form </w:t>
      </w:r>
      <w:r w:rsidR="00CE03B3">
        <w:rPr>
          <w:rFonts w:ascii="Arial" w:hAnsi="Arial" w:cs="Arial"/>
          <w:sz w:val="26"/>
          <w:szCs w:val="26"/>
        </w:rPr>
        <w:t xml:space="preserve">for teams </w:t>
      </w:r>
      <w:r>
        <w:rPr>
          <w:rFonts w:ascii="Arial" w:hAnsi="Arial" w:cs="Arial"/>
          <w:sz w:val="26"/>
          <w:szCs w:val="26"/>
        </w:rPr>
        <w:t>that must be returned follows on the next page.</w:t>
      </w:r>
    </w:p>
    <w:p w:rsidR="00FF51C5" w:rsidRDefault="00FF51C5" w:rsidP="001625C7">
      <w:pPr>
        <w:spacing w:after="0" w:line="240" w:lineRule="auto"/>
        <w:jc w:val="center"/>
        <w:rPr>
          <w:rFonts w:ascii="Arial" w:hAnsi="Arial" w:cs="Arial"/>
          <w:sz w:val="26"/>
          <w:szCs w:val="26"/>
        </w:rPr>
      </w:pPr>
    </w:p>
    <w:p w:rsidR="008A1C65" w:rsidRDefault="008A1C65">
      <w:pPr>
        <w:rPr>
          <w:rFonts w:ascii="Arial" w:hAnsi="Arial" w:cs="Arial"/>
          <w:sz w:val="26"/>
          <w:szCs w:val="26"/>
        </w:rPr>
      </w:pPr>
      <w:r>
        <w:rPr>
          <w:rFonts w:ascii="Arial" w:hAnsi="Arial" w:cs="Arial"/>
          <w:sz w:val="26"/>
          <w:szCs w:val="26"/>
        </w:rPr>
        <w:br w:type="page"/>
      </w:r>
    </w:p>
    <w:p w:rsidR="00FF51C5" w:rsidRDefault="00FF51C5" w:rsidP="001625C7">
      <w:pPr>
        <w:spacing w:after="0" w:line="240" w:lineRule="auto"/>
        <w:jc w:val="center"/>
        <w:rPr>
          <w:rFonts w:ascii="Arial" w:hAnsi="Arial" w:cs="Arial"/>
          <w:sz w:val="26"/>
          <w:szCs w:val="26"/>
        </w:rPr>
      </w:pPr>
    </w:p>
    <w:p w:rsidR="00055AD5" w:rsidRPr="00CE03B3" w:rsidRDefault="00055AD5" w:rsidP="00BD59BB">
      <w:pPr>
        <w:spacing w:after="0" w:line="240" w:lineRule="auto"/>
        <w:jc w:val="center"/>
        <w:rPr>
          <w:rFonts w:ascii="Arial" w:hAnsi="Arial" w:cs="Arial"/>
          <w:b/>
          <w:sz w:val="32"/>
          <w:szCs w:val="26"/>
        </w:rPr>
      </w:pPr>
      <w:r w:rsidRPr="00CE03B3">
        <w:rPr>
          <w:rFonts w:ascii="Arial" w:hAnsi="Arial" w:cs="Arial"/>
          <w:b/>
          <w:sz w:val="32"/>
          <w:szCs w:val="26"/>
        </w:rPr>
        <w:t>New Zealand Young Physicists’ Tournament Entry 201</w:t>
      </w:r>
      <w:r w:rsidR="00067E0E" w:rsidRPr="00CE03B3">
        <w:rPr>
          <w:rFonts w:ascii="Arial" w:hAnsi="Arial" w:cs="Arial"/>
          <w:b/>
          <w:sz w:val="32"/>
          <w:szCs w:val="26"/>
        </w:rPr>
        <w:t>5</w:t>
      </w:r>
    </w:p>
    <w:p w:rsidR="00BD59BB" w:rsidRPr="00CE03B3" w:rsidRDefault="00BD59BB" w:rsidP="00BD59BB">
      <w:pPr>
        <w:spacing w:after="0" w:line="240" w:lineRule="auto"/>
        <w:jc w:val="center"/>
        <w:rPr>
          <w:rFonts w:ascii="Arial" w:hAnsi="Arial" w:cs="Arial"/>
          <w:sz w:val="26"/>
          <w:szCs w:val="26"/>
        </w:rPr>
      </w:pPr>
    </w:p>
    <w:p w:rsidR="00FF51C5" w:rsidRPr="00CE03B3" w:rsidRDefault="00FF51C5" w:rsidP="00BD59BB">
      <w:pPr>
        <w:spacing w:after="0" w:line="240" w:lineRule="auto"/>
        <w:jc w:val="center"/>
        <w:rPr>
          <w:rFonts w:ascii="Arial" w:hAnsi="Arial" w:cs="Arial"/>
          <w:sz w:val="26"/>
          <w:szCs w:val="26"/>
        </w:rPr>
      </w:pPr>
    </w:p>
    <w:p w:rsidR="00055AD5" w:rsidRPr="00CE03B3" w:rsidRDefault="00055AD5" w:rsidP="00A262E4">
      <w:pPr>
        <w:spacing w:after="0" w:line="240" w:lineRule="auto"/>
        <w:rPr>
          <w:rFonts w:ascii="Arial" w:hAnsi="Arial" w:cs="Arial"/>
          <w:sz w:val="26"/>
          <w:szCs w:val="26"/>
        </w:rPr>
      </w:pPr>
    </w:p>
    <w:p w:rsidR="00055AD5" w:rsidRPr="00CE03B3" w:rsidRDefault="00055AD5" w:rsidP="00A262E4">
      <w:pPr>
        <w:spacing w:after="0" w:line="240" w:lineRule="auto"/>
        <w:rPr>
          <w:rFonts w:ascii="Arial" w:hAnsi="Arial" w:cs="Arial"/>
          <w:sz w:val="28"/>
          <w:szCs w:val="26"/>
        </w:rPr>
      </w:pPr>
      <w:r w:rsidRPr="00CE03B3">
        <w:rPr>
          <w:rFonts w:ascii="Arial" w:hAnsi="Arial" w:cs="Arial"/>
          <w:sz w:val="28"/>
          <w:szCs w:val="26"/>
        </w:rPr>
        <w:t>School</w:t>
      </w:r>
      <w:r w:rsidR="001625C7" w:rsidRPr="00CE03B3">
        <w:rPr>
          <w:rFonts w:ascii="Arial" w:hAnsi="Arial" w:cs="Arial"/>
          <w:sz w:val="28"/>
          <w:szCs w:val="26"/>
        </w:rPr>
        <w:t xml:space="preserve"> </w:t>
      </w:r>
      <w:proofErr w:type="gramStart"/>
      <w:r w:rsidR="001625C7" w:rsidRPr="00CE03B3">
        <w:rPr>
          <w:rFonts w:ascii="Arial" w:hAnsi="Arial" w:cs="Arial"/>
          <w:sz w:val="28"/>
          <w:szCs w:val="26"/>
        </w:rPr>
        <w:t xml:space="preserve">name </w:t>
      </w:r>
      <w:r w:rsidRPr="00CE03B3">
        <w:rPr>
          <w:rFonts w:ascii="Arial" w:hAnsi="Arial" w:cs="Arial"/>
          <w:sz w:val="28"/>
          <w:szCs w:val="26"/>
        </w:rPr>
        <w:t xml:space="preserve"> :</w:t>
      </w:r>
      <w:proofErr w:type="gramEnd"/>
      <w:r w:rsidRPr="00CE03B3">
        <w:rPr>
          <w:rFonts w:ascii="Arial" w:hAnsi="Arial" w:cs="Arial"/>
          <w:sz w:val="28"/>
          <w:szCs w:val="26"/>
        </w:rPr>
        <w:t xml:space="preserve">  </w:t>
      </w:r>
      <w:r w:rsidR="005E581A" w:rsidRPr="00CE03B3">
        <w:rPr>
          <w:rFonts w:ascii="Arial" w:hAnsi="Arial" w:cs="Arial"/>
          <w:sz w:val="28"/>
          <w:szCs w:val="26"/>
        </w:rPr>
        <w:t>????</w:t>
      </w:r>
    </w:p>
    <w:p w:rsidR="00055AD5" w:rsidRPr="00CE03B3" w:rsidRDefault="00055AD5" w:rsidP="00A262E4">
      <w:pPr>
        <w:spacing w:after="0" w:line="240" w:lineRule="auto"/>
        <w:rPr>
          <w:rFonts w:ascii="Arial" w:hAnsi="Arial" w:cs="Arial"/>
          <w:sz w:val="26"/>
          <w:szCs w:val="26"/>
        </w:rPr>
      </w:pPr>
    </w:p>
    <w:p w:rsidR="00055AD5" w:rsidRPr="00CE03B3" w:rsidRDefault="00055AD5" w:rsidP="00A262E4">
      <w:pPr>
        <w:spacing w:after="0" w:line="240" w:lineRule="auto"/>
        <w:rPr>
          <w:rFonts w:ascii="Arial" w:hAnsi="Arial" w:cs="Arial"/>
          <w:sz w:val="28"/>
          <w:szCs w:val="26"/>
        </w:rPr>
      </w:pPr>
      <w:r w:rsidRPr="00CE03B3">
        <w:rPr>
          <w:rFonts w:ascii="Arial" w:hAnsi="Arial" w:cs="Arial"/>
          <w:sz w:val="28"/>
          <w:szCs w:val="26"/>
        </w:rPr>
        <w:t xml:space="preserve">We would like to enter     </w:t>
      </w:r>
      <w:r w:rsidR="001625C7" w:rsidRPr="00CE03B3">
        <w:rPr>
          <w:rFonts w:ascii="Arial" w:hAnsi="Arial" w:cs="Arial"/>
          <w:sz w:val="28"/>
          <w:szCs w:val="26"/>
        </w:rPr>
        <w:tab/>
      </w:r>
      <w:r w:rsidR="005E581A" w:rsidRPr="00CE03B3">
        <w:rPr>
          <w:rFonts w:ascii="Arial" w:hAnsi="Arial" w:cs="Arial"/>
          <w:sz w:val="28"/>
          <w:szCs w:val="26"/>
        </w:rPr>
        <w:t>????</w:t>
      </w:r>
      <w:r w:rsidRPr="00CE03B3">
        <w:rPr>
          <w:rFonts w:ascii="Arial" w:hAnsi="Arial" w:cs="Arial"/>
          <w:sz w:val="28"/>
          <w:szCs w:val="26"/>
        </w:rPr>
        <w:t xml:space="preserve">     </w:t>
      </w:r>
      <w:proofErr w:type="gramStart"/>
      <w:r w:rsidRPr="00CE03B3">
        <w:rPr>
          <w:rFonts w:ascii="Arial" w:hAnsi="Arial" w:cs="Arial"/>
          <w:sz w:val="28"/>
          <w:szCs w:val="26"/>
        </w:rPr>
        <w:t>teams</w:t>
      </w:r>
      <w:proofErr w:type="gramEnd"/>
      <w:r w:rsidR="00EF5E32" w:rsidRPr="00CE03B3">
        <w:rPr>
          <w:rFonts w:ascii="Arial" w:hAnsi="Arial" w:cs="Arial"/>
          <w:sz w:val="28"/>
          <w:szCs w:val="26"/>
        </w:rPr>
        <w:t xml:space="preserve"> in NZYPT 2015</w:t>
      </w:r>
    </w:p>
    <w:p w:rsidR="00F57655" w:rsidRDefault="00F57655" w:rsidP="00A262E4">
      <w:pPr>
        <w:spacing w:after="0" w:line="240" w:lineRule="auto"/>
        <w:rPr>
          <w:rFonts w:ascii="Arial" w:hAnsi="Arial" w:cs="Arial"/>
          <w:sz w:val="26"/>
          <w:szCs w:val="2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22"/>
        <w:gridCol w:w="1353"/>
        <w:gridCol w:w="1353"/>
        <w:gridCol w:w="1354"/>
      </w:tblGrid>
      <w:tr w:rsidR="00F57655" w:rsidTr="007F5B9A">
        <w:tc>
          <w:tcPr>
            <w:tcW w:w="6622" w:type="dxa"/>
            <w:tcBorders>
              <w:top w:val="single" w:sz="4" w:space="0" w:color="auto"/>
              <w:bottom w:val="single" w:sz="4" w:space="0" w:color="auto"/>
            </w:tcBorders>
          </w:tcPr>
          <w:p w:rsidR="00F57655" w:rsidRDefault="00F57655" w:rsidP="00A262E4">
            <w:pPr>
              <w:rPr>
                <w:rFonts w:ascii="Arial" w:hAnsi="Arial" w:cs="Arial"/>
                <w:sz w:val="26"/>
                <w:szCs w:val="26"/>
              </w:rPr>
            </w:pPr>
            <w:bookmarkStart w:id="0" w:name="_GoBack"/>
            <w:bookmarkEnd w:id="0"/>
          </w:p>
        </w:tc>
        <w:tc>
          <w:tcPr>
            <w:tcW w:w="1353" w:type="dxa"/>
            <w:tcBorders>
              <w:top w:val="single" w:sz="4" w:space="0" w:color="auto"/>
            </w:tcBorders>
          </w:tcPr>
          <w:p w:rsidR="00F57655" w:rsidRPr="007F5B9A" w:rsidRDefault="005E581A" w:rsidP="005E581A">
            <w:pPr>
              <w:rPr>
                <w:rFonts w:ascii="Arial" w:hAnsi="Arial" w:cs="Arial"/>
                <w:sz w:val="20"/>
                <w:szCs w:val="20"/>
              </w:rPr>
            </w:pPr>
            <w:r>
              <w:rPr>
                <w:rFonts w:ascii="Arial" w:hAnsi="Arial" w:cs="Arial"/>
                <w:sz w:val="20"/>
                <w:szCs w:val="20"/>
              </w:rPr>
              <w:t>E</w:t>
            </w:r>
            <w:r w:rsidR="00F57655" w:rsidRPr="007F5B9A">
              <w:rPr>
                <w:rFonts w:ascii="Arial" w:hAnsi="Arial" w:cs="Arial"/>
                <w:sz w:val="20"/>
                <w:szCs w:val="20"/>
              </w:rPr>
              <w:t xml:space="preserve">arly bird rate(paid by Friday December </w:t>
            </w:r>
            <w:r w:rsidR="00067E0E">
              <w:rPr>
                <w:rFonts w:ascii="Arial" w:hAnsi="Arial" w:cs="Arial"/>
                <w:sz w:val="20"/>
                <w:szCs w:val="20"/>
              </w:rPr>
              <w:t>4</w:t>
            </w:r>
            <w:r w:rsidR="00F57655" w:rsidRPr="007F5B9A">
              <w:rPr>
                <w:rFonts w:ascii="Arial" w:hAnsi="Arial" w:cs="Arial"/>
                <w:sz w:val="20"/>
                <w:szCs w:val="20"/>
                <w:vertAlign w:val="superscript"/>
              </w:rPr>
              <w:t>th</w:t>
            </w:r>
            <w:r w:rsidR="00F57655" w:rsidRPr="007F5B9A">
              <w:rPr>
                <w:rFonts w:ascii="Arial" w:hAnsi="Arial" w:cs="Arial"/>
                <w:sz w:val="20"/>
                <w:szCs w:val="20"/>
              </w:rPr>
              <w:t xml:space="preserve"> 201</w:t>
            </w:r>
            <w:r w:rsidR="00067E0E">
              <w:rPr>
                <w:rFonts w:ascii="Arial" w:hAnsi="Arial" w:cs="Arial"/>
                <w:sz w:val="20"/>
                <w:szCs w:val="20"/>
              </w:rPr>
              <w:t>4</w:t>
            </w:r>
            <w:r w:rsidR="00F57655" w:rsidRPr="007F5B9A">
              <w:rPr>
                <w:rFonts w:ascii="Arial" w:hAnsi="Arial" w:cs="Arial"/>
                <w:sz w:val="20"/>
                <w:szCs w:val="20"/>
              </w:rPr>
              <w:t>)</w:t>
            </w:r>
          </w:p>
        </w:tc>
        <w:tc>
          <w:tcPr>
            <w:tcW w:w="1353" w:type="dxa"/>
            <w:tcBorders>
              <w:top w:val="single" w:sz="4" w:space="0" w:color="auto"/>
            </w:tcBorders>
          </w:tcPr>
          <w:p w:rsidR="00F57655" w:rsidRPr="007F5B9A" w:rsidRDefault="005E581A" w:rsidP="00067E0E">
            <w:pPr>
              <w:rPr>
                <w:rFonts w:ascii="Arial" w:hAnsi="Arial" w:cs="Arial"/>
                <w:sz w:val="20"/>
                <w:szCs w:val="20"/>
              </w:rPr>
            </w:pPr>
            <w:r>
              <w:rPr>
                <w:rFonts w:ascii="Arial" w:hAnsi="Arial" w:cs="Arial"/>
                <w:sz w:val="20"/>
                <w:szCs w:val="20"/>
              </w:rPr>
              <w:t>R</w:t>
            </w:r>
            <w:r w:rsidR="00F57655" w:rsidRPr="007F5B9A">
              <w:rPr>
                <w:rFonts w:ascii="Arial" w:hAnsi="Arial" w:cs="Arial"/>
                <w:sz w:val="20"/>
                <w:szCs w:val="20"/>
              </w:rPr>
              <w:t xml:space="preserve">egular rate (paid by February </w:t>
            </w:r>
            <w:r w:rsidR="00067E0E">
              <w:rPr>
                <w:rFonts w:ascii="Arial" w:hAnsi="Arial" w:cs="Arial"/>
                <w:sz w:val="20"/>
                <w:szCs w:val="20"/>
              </w:rPr>
              <w:t>13th</w:t>
            </w:r>
            <w:r w:rsidR="00F57655" w:rsidRPr="007F5B9A">
              <w:rPr>
                <w:rFonts w:ascii="Arial" w:hAnsi="Arial" w:cs="Arial"/>
                <w:sz w:val="20"/>
                <w:szCs w:val="20"/>
              </w:rPr>
              <w:t xml:space="preserve"> 201</w:t>
            </w:r>
            <w:r w:rsidR="00067E0E">
              <w:rPr>
                <w:rFonts w:ascii="Arial" w:hAnsi="Arial" w:cs="Arial"/>
                <w:sz w:val="20"/>
                <w:szCs w:val="20"/>
              </w:rPr>
              <w:t>5</w:t>
            </w:r>
            <w:r w:rsidR="00F57655" w:rsidRPr="007F5B9A">
              <w:rPr>
                <w:rFonts w:ascii="Arial" w:hAnsi="Arial" w:cs="Arial"/>
                <w:sz w:val="20"/>
                <w:szCs w:val="20"/>
              </w:rPr>
              <w:t>)</w:t>
            </w:r>
          </w:p>
        </w:tc>
        <w:tc>
          <w:tcPr>
            <w:tcW w:w="1354" w:type="dxa"/>
            <w:tcBorders>
              <w:top w:val="single" w:sz="4" w:space="0" w:color="auto"/>
              <w:bottom w:val="single" w:sz="4" w:space="0" w:color="auto"/>
            </w:tcBorders>
          </w:tcPr>
          <w:p w:rsidR="00F57655" w:rsidRDefault="00F57655" w:rsidP="00F57655">
            <w:pPr>
              <w:rPr>
                <w:rFonts w:ascii="Arial" w:hAnsi="Arial" w:cs="Arial"/>
                <w:sz w:val="26"/>
                <w:szCs w:val="26"/>
              </w:rPr>
            </w:pPr>
          </w:p>
        </w:tc>
      </w:tr>
      <w:tr w:rsidR="00F57655" w:rsidTr="00EF5E32">
        <w:trPr>
          <w:trHeight w:val="567"/>
        </w:trPr>
        <w:tc>
          <w:tcPr>
            <w:tcW w:w="6622" w:type="dxa"/>
            <w:tcBorders>
              <w:top w:val="single" w:sz="4" w:space="0" w:color="auto"/>
              <w:bottom w:val="single" w:sz="4" w:space="0" w:color="auto"/>
              <w:right w:val="single" w:sz="4" w:space="0" w:color="auto"/>
            </w:tcBorders>
            <w:vAlign w:val="center"/>
          </w:tcPr>
          <w:p w:rsidR="00F57655" w:rsidRDefault="00F57655" w:rsidP="007F5B9A">
            <w:pPr>
              <w:rPr>
                <w:rFonts w:ascii="Arial" w:hAnsi="Arial" w:cs="Arial"/>
                <w:sz w:val="26"/>
                <w:szCs w:val="26"/>
              </w:rPr>
            </w:pPr>
            <w:r>
              <w:rPr>
                <w:rFonts w:ascii="Arial" w:hAnsi="Arial" w:cs="Arial"/>
                <w:sz w:val="26"/>
                <w:szCs w:val="26"/>
              </w:rPr>
              <w:t>Team 1</w:t>
            </w:r>
            <w:proofErr w:type="gramStart"/>
            <w:r w:rsidR="007F5B9A">
              <w:rPr>
                <w:rFonts w:ascii="Arial" w:hAnsi="Arial" w:cs="Arial"/>
                <w:sz w:val="26"/>
                <w:szCs w:val="26"/>
              </w:rPr>
              <w:t>*</w:t>
            </w:r>
            <w:r>
              <w:rPr>
                <w:rFonts w:ascii="Arial" w:hAnsi="Arial" w:cs="Arial"/>
                <w:sz w:val="26"/>
                <w:szCs w:val="26"/>
              </w:rPr>
              <w:t xml:space="preserve"> </w:t>
            </w:r>
            <w:r w:rsidR="005E581A">
              <w:rPr>
                <w:rFonts w:ascii="Arial" w:hAnsi="Arial" w:cs="Arial"/>
                <w:sz w:val="26"/>
                <w:szCs w:val="26"/>
              </w:rPr>
              <w:t>????</w:t>
            </w:r>
            <w:proofErr w:type="gramEnd"/>
          </w:p>
        </w:tc>
        <w:tc>
          <w:tcPr>
            <w:tcW w:w="1353" w:type="dxa"/>
            <w:tcBorders>
              <w:left w:val="single" w:sz="4" w:space="0" w:color="auto"/>
            </w:tcBorders>
          </w:tcPr>
          <w:p w:rsidR="00F57655" w:rsidRDefault="00F57655" w:rsidP="008A1C65">
            <w:pPr>
              <w:rPr>
                <w:rFonts w:ascii="Arial" w:hAnsi="Arial" w:cs="Arial"/>
                <w:sz w:val="26"/>
                <w:szCs w:val="26"/>
              </w:rPr>
            </w:pPr>
            <w:r>
              <w:rPr>
                <w:rFonts w:ascii="Arial" w:hAnsi="Arial" w:cs="Arial"/>
                <w:sz w:val="26"/>
                <w:szCs w:val="26"/>
              </w:rPr>
              <w:t>$</w:t>
            </w:r>
            <w:r w:rsidR="008A1C65">
              <w:rPr>
                <w:rFonts w:ascii="Arial" w:hAnsi="Arial" w:cs="Arial"/>
                <w:sz w:val="26"/>
                <w:szCs w:val="26"/>
              </w:rPr>
              <w:t>105</w:t>
            </w:r>
          </w:p>
        </w:tc>
        <w:tc>
          <w:tcPr>
            <w:tcW w:w="1353" w:type="dxa"/>
            <w:tcBorders>
              <w:right w:val="single" w:sz="4" w:space="0" w:color="auto"/>
            </w:tcBorders>
          </w:tcPr>
          <w:p w:rsidR="00F57655" w:rsidRDefault="00F57655" w:rsidP="00F57655">
            <w:pPr>
              <w:rPr>
                <w:rFonts w:ascii="Arial" w:hAnsi="Arial" w:cs="Arial"/>
                <w:sz w:val="26"/>
                <w:szCs w:val="26"/>
              </w:rPr>
            </w:pPr>
            <w:r>
              <w:rPr>
                <w:rFonts w:ascii="Arial" w:hAnsi="Arial" w:cs="Arial"/>
                <w:sz w:val="26"/>
                <w:szCs w:val="26"/>
              </w:rPr>
              <w:t>$180</w:t>
            </w:r>
          </w:p>
        </w:tc>
        <w:tc>
          <w:tcPr>
            <w:tcW w:w="1354" w:type="dxa"/>
            <w:tcBorders>
              <w:top w:val="single" w:sz="4" w:space="0" w:color="auto"/>
              <w:left w:val="single" w:sz="4" w:space="0" w:color="auto"/>
              <w:bottom w:val="single" w:sz="4" w:space="0" w:color="auto"/>
              <w:right w:val="single" w:sz="4" w:space="0" w:color="auto"/>
            </w:tcBorders>
          </w:tcPr>
          <w:p w:rsidR="00FF51C5" w:rsidRDefault="00C3000E" w:rsidP="00FF51C5">
            <w:pPr>
              <w:rPr>
                <w:rFonts w:ascii="Arial" w:hAnsi="Arial" w:cs="Arial"/>
                <w:sz w:val="26"/>
                <w:szCs w:val="26"/>
              </w:rPr>
            </w:pPr>
            <w:r>
              <w:rPr>
                <w:rFonts w:ascii="Arial" w:hAnsi="Arial" w:cs="Arial"/>
                <w:sz w:val="26"/>
                <w:szCs w:val="26"/>
              </w:rPr>
              <w:t>$</w:t>
            </w:r>
            <w:r w:rsidR="00FF51C5">
              <w:rPr>
                <w:rFonts w:ascii="Arial" w:hAnsi="Arial" w:cs="Arial"/>
                <w:sz w:val="26"/>
                <w:szCs w:val="26"/>
              </w:rPr>
              <w:t xml:space="preserve"> ???</w:t>
            </w:r>
          </w:p>
        </w:tc>
      </w:tr>
      <w:tr w:rsidR="00F57655" w:rsidTr="00EF5E32">
        <w:trPr>
          <w:trHeight w:val="567"/>
        </w:trPr>
        <w:tc>
          <w:tcPr>
            <w:tcW w:w="6622" w:type="dxa"/>
            <w:tcBorders>
              <w:top w:val="single" w:sz="4" w:space="0" w:color="auto"/>
              <w:bottom w:val="single" w:sz="4" w:space="0" w:color="auto"/>
              <w:right w:val="single" w:sz="4" w:space="0" w:color="auto"/>
            </w:tcBorders>
            <w:vAlign w:val="center"/>
          </w:tcPr>
          <w:p w:rsidR="00F57655" w:rsidRDefault="00F57655" w:rsidP="00067E0E">
            <w:pPr>
              <w:ind w:left="720"/>
              <w:rPr>
                <w:rFonts w:ascii="Arial" w:hAnsi="Arial" w:cs="Arial"/>
                <w:sz w:val="26"/>
                <w:szCs w:val="26"/>
              </w:rPr>
            </w:pPr>
            <w:r>
              <w:rPr>
                <w:rFonts w:ascii="Arial" w:hAnsi="Arial" w:cs="Arial"/>
                <w:sz w:val="26"/>
                <w:szCs w:val="26"/>
              </w:rPr>
              <w:t>Student 1 (captain)</w:t>
            </w:r>
            <w:proofErr w:type="gramStart"/>
            <w:r>
              <w:rPr>
                <w:rFonts w:ascii="Arial" w:hAnsi="Arial" w:cs="Arial"/>
                <w:sz w:val="26"/>
                <w:szCs w:val="26"/>
              </w:rPr>
              <w:t>:</w:t>
            </w:r>
            <w:r w:rsidR="00C3000E">
              <w:rPr>
                <w:rFonts w:ascii="Arial" w:hAnsi="Arial" w:cs="Arial"/>
                <w:sz w:val="26"/>
                <w:szCs w:val="26"/>
              </w:rPr>
              <w:t xml:space="preserve"> </w:t>
            </w:r>
            <w:r w:rsidR="005E581A">
              <w:rPr>
                <w:rFonts w:ascii="Arial" w:hAnsi="Arial" w:cs="Arial"/>
                <w:sz w:val="26"/>
                <w:szCs w:val="26"/>
              </w:rPr>
              <w:t>????</w:t>
            </w:r>
            <w:proofErr w:type="gramEnd"/>
          </w:p>
        </w:tc>
        <w:tc>
          <w:tcPr>
            <w:tcW w:w="1353" w:type="dxa"/>
            <w:tcBorders>
              <w:left w:val="single" w:sz="4" w:space="0" w:color="auto"/>
            </w:tcBorders>
          </w:tcPr>
          <w:p w:rsidR="00F57655" w:rsidRDefault="00F57655" w:rsidP="00A262E4">
            <w:pPr>
              <w:rPr>
                <w:rFonts w:ascii="Arial" w:hAnsi="Arial" w:cs="Arial"/>
                <w:sz w:val="26"/>
                <w:szCs w:val="26"/>
              </w:rPr>
            </w:pPr>
          </w:p>
        </w:tc>
        <w:tc>
          <w:tcPr>
            <w:tcW w:w="1353" w:type="dxa"/>
            <w:tcBorders>
              <w:right w:val="nil"/>
            </w:tcBorders>
          </w:tcPr>
          <w:p w:rsidR="00F57655" w:rsidRDefault="00F57655" w:rsidP="00F57655">
            <w:pPr>
              <w:rPr>
                <w:rFonts w:ascii="Arial" w:hAnsi="Arial" w:cs="Arial"/>
                <w:sz w:val="26"/>
                <w:szCs w:val="26"/>
              </w:rPr>
            </w:pPr>
          </w:p>
        </w:tc>
        <w:tc>
          <w:tcPr>
            <w:tcW w:w="1354" w:type="dxa"/>
            <w:tcBorders>
              <w:top w:val="single" w:sz="4" w:space="0" w:color="auto"/>
              <w:left w:val="nil"/>
              <w:bottom w:val="nil"/>
              <w:right w:val="single" w:sz="4" w:space="0" w:color="auto"/>
            </w:tcBorders>
          </w:tcPr>
          <w:p w:rsidR="00F57655" w:rsidRDefault="00F57655" w:rsidP="00F57655">
            <w:pPr>
              <w:rPr>
                <w:rFonts w:ascii="Arial" w:hAnsi="Arial" w:cs="Arial"/>
                <w:sz w:val="26"/>
                <w:szCs w:val="26"/>
              </w:rPr>
            </w:pPr>
          </w:p>
        </w:tc>
      </w:tr>
      <w:tr w:rsidR="00F57655" w:rsidTr="00EF5E32">
        <w:trPr>
          <w:trHeight w:val="567"/>
        </w:trPr>
        <w:tc>
          <w:tcPr>
            <w:tcW w:w="6622" w:type="dxa"/>
            <w:tcBorders>
              <w:top w:val="single" w:sz="4" w:space="0" w:color="auto"/>
              <w:bottom w:val="single" w:sz="4" w:space="0" w:color="auto"/>
              <w:right w:val="single" w:sz="4" w:space="0" w:color="auto"/>
            </w:tcBorders>
            <w:vAlign w:val="center"/>
          </w:tcPr>
          <w:p w:rsidR="00F57655" w:rsidRDefault="00F57655" w:rsidP="00067E0E">
            <w:pPr>
              <w:ind w:left="720"/>
              <w:rPr>
                <w:rFonts w:ascii="Arial" w:hAnsi="Arial" w:cs="Arial"/>
                <w:sz w:val="26"/>
                <w:szCs w:val="26"/>
              </w:rPr>
            </w:pPr>
            <w:r>
              <w:rPr>
                <w:rFonts w:ascii="Arial" w:hAnsi="Arial" w:cs="Arial"/>
                <w:sz w:val="26"/>
                <w:szCs w:val="26"/>
              </w:rPr>
              <w:t>Student 2</w:t>
            </w:r>
            <w:proofErr w:type="gramStart"/>
            <w:r>
              <w:rPr>
                <w:rFonts w:ascii="Arial" w:hAnsi="Arial" w:cs="Arial"/>
                <w:sz w:val="26"/>
                <w:szCs w:val="26"/>
              </w:rPr>
              <w:t>:</w:t>
            </w:r>
            <w:r w:rsidR="00C3000E">
              <w:rPr>
                <w:rFonts w:ascii="Arial" w:hAnsi="Arial" w:cs="Arial"/>
                <w:sz w:val="26"/>
                <w:szCs w:val="26"/>
              </w:rPr>
              <w:t xml:space="preserve"> </w:t>
            </w:r>
            <w:r w:rsidR="005E581A">
              <w:rPr>
                <w:rFonts w:ascii="Arial" w:hAnsi="Arial" w:cs="Arial"/>
                <w:sz w:val="26"/>
                <w:szCs w:val="26"/>
              </w:rPr>
              <w:t>????</w:t>
            </w:r>
            <w:proofErr w:type="gramEnd"/>
          </w:p>
        </w:tc>
        <w:tc>
          <w:tcPr>
            <w:tcW w:w="1353" w:type="dxa"/>
            <w:tcBorders>
              <w:left w:val="single" w:sz="4" w:space="0" w:color="auto"/>
            </w:tcBorders>
          </w:tcPr>
          <w:p w:rsidR="00F57655" w:rsidRDefault="00F57655" w:rsidP="00A262E4">
            <w:pPr>
              <w:rPr>
                <w:rFonts w:ascii="Arial" w:hAnsi="Arial" w:cs="Arial"/>
                <w:sz w:val="26"/>
                <w:szCs w:val="26"/>
              </w:rPr>
            </w:pPr>
          </w:p>
        </w:tc>
        <w:tc>
          <w:tcPr>
            <w:tcW w:w="1353" w:type="dxa"/>
            <w:tcBorders>
              <w:right w:val="nil"/>
            </w:tcBorders>
          </w:tcPr>
          <w:p w:rsidR="00F57655" w:rsidRDefault="00F57655" w:rsidP="00F57655">
            <w:pPr>
              <w:rPr>
                <w:rFonts w:ascii="Arial" w:hAnsi="Arial" w:cs="Arial"/>
                <w:sz w:val="26"/>
                <w:szCs w:val="26"/>
              </w:rPr>
            </w:pPr>
          </w:p>
        </w:tc>
        <w:tc>
          <w:tcPr>
            <w:tcW w:w="1354" w:type="dxa"/>
            <w:tcBorders>
              <w:top w:val="nil"/>
              <w:left w:val="nil"/>
              <w:bottom w:val="nil"/>
              <w:right w:val="single" w:sz="4" w:space="0" w:color="auto"/>
            </w:tcBorders>
          </w:tcPr>
          <w:p w:rsidR="00F57655" w:rsidRDefault="00F57655" w:rsidP="00F57655">
            <w:pPr>
              <w:rPr>
                <w:rFonts w:ascii="Arial" w:hAnsi="Arial" w:cs="Arial"/>
                <w:sz w:val="26"/>
                <w:szCs w:val="26"/>
              </w:rPr>
            </w:pPr>
          </w:p>
        </w:tc>
      </w:tr>
      <w:tr w:rsidR="00F57655" w:rsidTr="00EF5E32">
        <w:trPr>
          <w:trHeight w:val="567"/>
        </w:trPr>
        <w:tc>
          <w:tcPr>
            <w:tcW w:w="6622" w:type="dxa"/>
            <w:tcBorders>
              <w:top w:val="single" w:sz="4" w:space="0" w:color="auto"/>
              <w:bottom w:val="single" w:sz="4" w:space="0" w:color="auto"/>
              <w:right w:val="single" w:sz="4" w:space="0" w:color="auto"/>
            </w:tcBorders>
            <w:vAlign w:val="center"/>
          </w:tcPr>
          <w:p w:rsidR="00F57655" w:rsidRDefault="00F57655" w:rsidP="00067E0E">
            <w:pPr>
              <w:ind w:left="720"/>
              <w:rPr>
                <w:rFonts w:ascii="Arial" w:hAnsi="Arial" w:cs="Arial"/>
                <w:sz w:val="26"/>
                <w:szCs w:val="26"/>
              </w:rPr>
            </w:pPr>
            <w:r>
              <w:rPr>
                <w:rFonts w:ascii="Arial" w:hAnsi="Arial" w:cs="Arial"/>
                <w:sz w:val="26"/>
                <w:szCs w:val="26"/>
              </w:rPr>
              <w:t>Student 3.</w:t>
            </w:r>
            <w:r w:rsidR="005E581A">
              <w:rPr>
                <w:rFonts w:ascii="Arial" w:hAnsi="Arial" w:cs="Arial"/>
                <w:sz w:val="26"/>
                <w:szCs w:val="26"/>
              </w:rPr>
              <w:t xml:space="preserve"> ????</w:t>
            </w:r>
          </w:p>
        </w:tc>
        <w:tc>
          <w:tcPr>
            <w:tcW w:w="1353" w:type="dxa"/>
            <w:tcBorders>
              <w:left w:val="single" w:sz="4" w:space="0" w:color="auto"/>
            </w:tcBorders>
          </w:tcPr>
          <w:p w:rsidR="00F57655" w:rsidRDefault="00F57655" w:rsidP="00A262E4">
            <w:pPr>
              <w:rPr>
                <w:rFonts w:ascii="Arial" w:hAnsi="Arial" w:cs="Arial"/>
                <w:sz w:val="26"/>
                <w:szCs w:val="26"/>
              </w:rPr>
            </w:pPr>
          </w:p>
        </w:tc>
        <w:tc>
          <w:tcPr>
            <w:tcW w:w="1353" w:type="dxa"/>
            <w:tcBorders>
              <w:right w:val="nil"/>
            </w:tcBorders>
          </w:tcPr>
          <w:p w:rsidR="00F57655" w:rsidRDefault="00F57655" w:rsidP="00F57655">
            <w:pPr>
              <w:rPr>
                <w:rFonts w:ascii="Arial" w:hAnsi="Arial" w:cs="Arial"/>
                <w:sz w:val="26"/>
                <w:szCs w:val="26"/>
              </w:rPr>
            </w:pPr>
          </w:p>
        </w:tc>
        <w:tc>
          <w:tcPr>
            <w:tcW w:w="1354" w:type="dxa"/>
            <w:tcBorders>
              <w:top w:val="nil"/>
              <w:left w:val="nil"/>
              <w:bottom w:val="nil"/>
              <w:right w:val="single" w:sz="4" w:space="0" w:color="auto"/>
            </w:tcBorders>
          </w:tcPr>
          <w:p w:rsidR="00F57655" w:rsidRDefault="00F57655" w:rsidP="00F57655">
            <w:pPr>
              <w:rPr>
                <w:rFonts w:ascii="Arial" w:hAnsi="Arial" w:cs="Arial"/>
                <w:sz w:val="26"/>
                <w:szCs w:val="26"/>
              </w:rPr>
            </w:pPr>
          </w:p>
        </w:tc>
      </w:tr>
      <w:tr w:rsidR="00F57655" w:rsidTr="00EF5E32">
        <w:trPr>
          <w:trHeight w:val="567"/>
        </w:trPr>
        <w:tc>
          <w:tcPr>
            <w:tcW w:w="6622" w:type="dxa"/>
            <w:tcBorders>
              <w:top w:val="single" w:sz="4" w:space="0" w:color="auto"/>
              <w:bottom w:val="single" w:sz="4" w:space="0" w:color="auto"/>
              <w:right w:val="single" w:sz="4" w:space="0" w:color="auto"/>
            </w:tcBorders>
            <w:vAlign w:val="center"/>
          </w:tcPr>
          <w:p w:rsidR="00F57655" w:rsidRDefault="00F57655" w:rsidP="00067E0E">
            <w:pPr>
              <w:ind w:left="720"/>
              <w:rPr>
                <w:rFonts w:ascii="Arial" w:hAnsi="Arial" w:cs="Arial"/>
                <w:sz w:val="26"/>
                <w:szCs w:val="26"/>
              </w:rPr>
            </w:pPr>
            <w:proofErr w:type="gramStart"/>
            <w:r>
              <w:rPr>
                <w:rFonts w:ascii="Arial" w:hAnsi="Arial" w:cs="Arial"/>
                <w:sz w:val="26"/>
                <w:szCs w:val="26"/>
              </w:rPr>
              <w:t>Teacher</w:t>
            </w:r>
            <w:r w:rsidR="00C3000E">
              <w:rPr>
                <w:rFonts w:ascii="Arial" w:hAnsi="Arial" w:cs="Arial"/>
                <w:sz w:val="26"/>
                <w:szCs w:val="26"/>
              </w:rPr>
              <w:t xml:space="preserve">  </w:t>
            </w:r>
            <w:r w:rsidR="005E581A">
              <w:rPr>
                <w:rFonts w:ascii="Arial" w:hAnsi="Arial" w:cs="Arial"/>
                <w:sz w:val="26"/>
                <w:szCs w:val="26"/>
              </w:rPr>
              <w:t>????</w:t>
            </w:r>
            <w:proofErr w:type="gramEnd"/>
          </w:p>
        </w:tc>
        <w:tc>
          <w:tcPr>
            <w:tcW w:w="1353" w:type="dxa"/>
            <w:tcBorders>
              <w:left w:val="single" w:sz="4" w:space="0" w:color="auto"/>
            </w:tcBorders>
          </w:tcPr>
          <w:p w:rsidR="00F57655" w:rsidRDefault="00F57655" w:rsidP="00A262E4">
            <w:pPr>
              <w:rPr>
                <w:rFonts w:ascii="Arial" w:hAnsi="Arial" w:cs="Arial"/>
                <w:sz w:val="26"/>
                <w:szCs w:val="26"/>
              </w:rPr>
            </w:pPr>
          </w:p>
        </w:tc>
        <w:tc>
          <w:tcPr>
            <w:tcW w:w="1353" w:type="dxa"/>
            <w:tcBorders>
              <w:right w:val="nil"/>
            </w:tcBorders>
          </w:tcPr>
          <w:p w:rsidR="00F57655" w:rsidRDefault="00F57655" w:rsidP="00F57655">
            <w:pPr>
              <w:rPr>
                <w:rFonts w:ascii="Arial" w:hAnsi="Arial" w:cs="Arial"/>
                <w:sz w:val="26"/>
                <w:szCs w:val="26"/>
              </w:rPr>
            </w:pPr>
          </w:p>
        </w:tc>
        <w:tc>
          <w:tcPr>
            <w:tcW w:w="1354" w:type="dxa"/>
            <w:tcBorders>
              <w:top w:val="nil"/>
              <w:left w:val="nil"/>
              <w:bottom w:val="nil"/>
              <w:right w:val="single" w:sz="4" w:space="0" w:color="auto"/>
            </w:tcBorders>
          </w:tcPr>
          <w:p w:rsidR="00F57655" w:rsidRDefault="00F57655" w:rsidP="00F57655">
            <w:pPr>
              <w:rPr>
                <w:rFonts w:ascii="Arial" w:hAnsi="Arial" w:cs="Arial"/>
                <w:sz w:val="26"/>
                <w:szCs w:val="26"/>
              </w:rPr>
            </w:pPr>
          </w:p>
        </w:tc>
      </w:tr>
      <w:tr w:rsidR="00F57655" w:rsidTr="00EF5E32">
        <w:trPr>
          <w:trHeight w:val="567"/>
        </w:trPr>
        <w:tc>
          <w:tcPr>
            <w:tcW w:w="6622" w:type="dxa"/>
            <w:tcBorders>
              <w:top w:val="single" w:sz="4" w:space="0" w:color="auto"/>
              <w:bottom w:val="single" w:sz="4" w:space="0" w:color="auto"/>
            </w:tcBorders>
            <w:vAlign w:val="center"/>
          </w:tcPr>
          <w:p w:rsidR="00F57655" w:rsidRDefault="00F57655" w:rsidP="007F5B9A">
            <w:pPr>
              <w:rPr>
                <w:rFonts w:ascii="Arial" w:hAnsi="Arial" w:cs="Arial"/>
                <w:sz w:val="26"/>
                <w:szCs w:val="26"/>
              </w:rPr>
            </w:pPr>
          </w:p>
        </w:tc>
        <w:tc>
          <w:tcPr>
            <w:tcW w:w="1353" w:type="dxa"/>
          </w:tcPr>
          <w:p w:rsidR="00F57655" w:rsidRDefault="00F57655" w:rsidP="00F57655">
            <w:pPr>
              <w:rPr>
                <w:rFonts w:ascii="Arial" w:hAnsi="Arial" w:cs="Arial"/>
                <w:sz w:val="26"/>
                <w:szCs w:val="26"/>
              </w:rPr>
            </w:pPr>
          </w:p>
        </w:tc>
        <w:tc>
          <w:tcPr>
            <w:tcW w:w="1353" w:type="dxa"/>
            <w:tcBorders>
              <w:right w:val="nil"/>
            </w:tcBorders>
          </w:tcPr>
          <w:p w:rsidR="00F57655" w:rsidRDefault="00F57655" w:rsidP="00F57655">
            <w:pPr>
              <w:rPr>
                <w:rFonts w:ascii="Arial" w:hAnsi="Arial" w:cs="Arial"/>
                <w:sz w:val="26"/>
                <w:szCs w:val="26"/>
              </w:rPr>
            </w:pPr>
          </w:p>
        </w:tc>
        <w:tc>
          <w:tcPr>
            <w:tcW w:w="1354" w:type="dxa"/>
            <w:tcBorders>
              <w:top w:val="nil"/>
              <w:left w:val="nil"/>
              <w:bottom w:val="single" w:sz="4" w:space="0" w:color="auto"/>
              <w:right w:val="single" w:sz="4" w:space="0" w:color="auto"/>
            </w:tcBorders>
          </w:tcPr>
          <w:p w:rsidR="00F57655" w:rsidRDefault="00F57655" w:rsidP="00F57655">
            <w:pPr>
              <w:rPr>
                <w:rFonts w:ascii="Arial" w:hAnsi="Arial" w:cs="Arial"/>
                <w:sz w:val="26"/>
                <w:szCs w:val="26"/>
              </w:rPr>
            </w:pPr>
          </w:p>
        </w:tc>
      </w:tr>
      <w:tr w:rsidR="00F57655" w:rsidTr="00EF5E32">
        <w:trPr>
          <w:trHeight w:val="567"/>
        </w:trPr>
        <w:tc>
          <w:tcPr>
            <w:tcW w:w="6622" w:type="dxa"/>
            <w:tcBorders>
              <w:top w:val="single" w:sz="4" w:space="0" w:color="auto"/>
              <w:bottom w:val="single" w:sz="4" w:space="0" w:color="auto"/>
              <w:right w:val="single" w:sz="4" w:space="0" w:color="auto"/>
            </w:tcBorders>
            <w:vAlign w:val="center"/>
          </w:tcPr>
          <w:p w:rsidR="00F57655" w:rsidRDefault="00F57655" w:rsidP="007F5B9A">
            <w:pPr>
              <w:rPr>
                <w:rFonts w:ascii="Arial" w:hAnsi="Arial" w:cs="Arial"/>
                <w:sz w:val="26"/>
                <w:szCs w:val="26"/>
              </w:rPr>
            </w:pPr>
            <w:r>
              <w:rPr>
                <w:rFonts w:ascii="Arial" w:hAnsi="Arial" w:cs="Arial"/>
                <w:sz w:val="26"/>
                <w:szCs w:val="26"/>
              </w:rPr>
              <w:t>Team 2</w:t>
            </w:r>
            <w:r w:rsidR="007F5B9A">
              <w:rPr>
                <w:rFonts w:ascii="Arial" w:hAnsi="Arial" w:cs="Arial"/>
                <w:sz w:val="26"/>
                <w:szCs w:val="26"/>
              </w:rPr>
              <w:t>*</w:t>
            </w:r>
            <w:r w:rsidR="005E581A">
              <w:rPr>
                <w:rFonts w:ascii="Arial" w:hAnsi="Arial" w:cs="Arial"/>
                <w:sz w:val="26"/>
                <w:szCs w:val="26"/>
              </w:rPr>
              <w:t>????</w:t>
            </w:r>
          </w:p>
        </w:tc>
        <w:tc>
          <w:tcPr>
            <w:tcW w:w="1353" w:type="dxa"/>
            <w:tcBorders>
              <w:left w:val="single" w:sz="4" w:space="0" w:color="auto"/>
            </w:tcBorders>
          </w:tcPr>
          <w:p w:rsidR="00F57655" w:rsidRDefault="00F57655" w:rsidP="008A1C65">
            <w:pPr>
              <w:rPr>
                <w:rFonts w:ascii="Arial" w:hAnsi="Arial" w:cs="Arial"/>
                <w:sz w:val="26"/>
                <w:szCs w:val="26"/>
              </w:rPr>
            </w:pPr>
            <w:r>
              <w:rPr>
                <w:rFonts w:ascii="Arial" w:hAnsi="Arial" w:cs="Arial"/>
                <w:sz w:val="26"/>
                <w:szCs w:val="26"/>
              </w:rPr>
              <w:t>$</w:t>
            </w:r>
            <w:r w:rsidR="008A1C65">
              <w:rPr>
                <w:rFonts w:ascii="Arial" w:hAnsi="Arial" w:cs="Arial"/>
                <w:sz w:val="26"/>
                <w:szCs w:val="26"/>
              </w:rPr>
              <w:t>105</w:t>
            </w:r>
          </w:p>
        </w:tc>
        <w:tc>
          <w:tcPr>
            <w:tcW w:w="1353" w:type="dxa"/>
            <w:tcBorders>
              <w:right w:val="single" w:sz="4" w:space="0" w:color="auto"/>
            </w:tcBorders>
          </w:tcPr>
          <w:p w:rsidR="00F57655" w:rsidRDefault="00F57655" w:rsidP="00F57655">
            <w:pPr>
              <w:rPr>
                <w:rFonts w:ascii="Arial" w:hAnsi="Arial" w:cs="Arial"/>
                <w:sz w:val="26"/>
                <w:szCs w:val="26"/>
              </w:rPr>
            </w:pPr>
            <w:r>
              <w:rPr>
                <w:rFonts w:ascii="Arial" w:hAnsi="Arial" w:cs="Arial"/>
                <w:sz w:val="26"/>
                <w:szCs w:val="26"/>
              </w:rPr>
              <w:t>$180</w:t>
            </w:r>
          </w:p>
        </w:tc>
        <w:tc>
          <w:tcPr>
            <w:tcW w:w="1354" w:type="dxa"/>
            <w:tcBorders>
              <w:top w:val="single" w:sz="4" w:space="0" w:color="auto"/>
              <w:left w:val="single" w:sz="4" w:space="0" w:color="auto"/>
              <w:bottom w:val="single" w:sz="4" w:space="0" w:color="auto"/>
              <w:right w:val="single" w:sz="4" w:space="0" w:color="auto"/>
            </w:tcBorders>
          </w:tcPr>
          <w:p w:rsidR="00F57655" w:rsidRDefault="00C3000E" w:rsidP="00FF51C5">
            <w:pPr>
              <w:rPr>
                <w:rFonts w:ascii="Arial" w:hAnsi="Arial" w:cs="Arial"/>
                <w:sz w:val="26"/>
                <w:szCs w:val="26"/>
              </w:rPr>
            </w:pPr>
            <w:r>
              <w:rPr>
                <w:rFonts w:ascii="Arial" w:hAnsi="Arial" w:cs="Arial"/>
                <w:sz w:val="26"/>
                <w:szCs w:val="26"/>
              </w:rPr>
              <w:t>$</w:t>
            </w:r>
            <w:r w:rsidR="00FF51C5">
              <w:rPr>
                <w:rFonts w:ascii="Arial" w:hAnsi="Arial" w:cs="Arial"/>
                <w:sz w:val="26"/>
                <w:szCs w:val="26"/>
              </w:rPr>
              <w:t xml:space="preserve"> ???</w:t>
            </w:r>
          </w:p>
        </w:tc>
      </w:tr>
      <w:tr w:rsidR="00F57655" w:rsidTr="00EF5E32">
        <w:trPr>
          <w:trHeight w:val="567"/>
        </w:trPr>
        <w:tc>
          <w:tcPr>
            <w:tcW w:w="6622" w:type="dxa"/>
            <w:tcBorders>
              <w:top w:val="single" w:sz="4" w:space="0" w:color="auto"/>
              <w:bottom w:val="single" w:sz="4" w:space="0" w:color="auto"/>
              <w:right w:val="single" w:sz="4" w:space="0" w:color="auto"/>
            </w:tcBorders>
            <w:vAlign w:val="center"/>
          </w:tcPr>
          <w:p w:rsidR="00F57655" w:rsidRDefault="00F57655" w:rsidP="00067E0E">
            <w:pPr>
              <w:ind w:left="720"/>
              <w:rPr>
                <w:rFonts w:ascii="Arial" w:hAnsi="Arial" w:cs="Arial"/>
                <w:sz w:val="26"/>
                <w:szCs w:val="26"/>
              </w:rPr>
            </w:pPr>
            <w:r>
              <w:rPr>
                <w:rFonts w:ascii="Arial" w:hAnsi="Arial" w:cs="Arial"/>
                <w:sz w:val="26"/>
                <w:szCs w:val="26"/>
              </w:rPr>
              <w:t>Student 1 (captain)</w:t>
            </w:r>
            <w:proofErr w:type="gramStart"/>
            <w:r>
              <w:rPr>
                <w:rFonts w:ascii="Arial" w:hAnsi="Arial" w:cs="Arial"/>
                <w:sz w:val="26"/>
                <w:szCs w:val="26"/>
              </w:rPr>
              <w:t>:</w:t>
            </w:r>
            <w:r w:rsidR="00C3000E">
              <w:rPr>
                <w:rFonts w:ascii="Arial" w:hAnsi="Arial" w:cs="Arial"/>
                <w:sz w:val="26"/>
                <w:szCs w:val="26"/>
              </w:rPr>
              <w:t xml:space="preserve"> </w:t>
            </w:r>
            <w:r w:rsidR="005E581A">
              <w:rPr>
                <w:rFonts w:ascii="Arial" w:hAnsi="Arial" w:cs="Arial"/>
                <w:sz w:val="26"/>
                <w:szCs w:val="26"/>
              </w:rPr>
              <w:t>????</w:t>
            </w:r>
            <w:proofErr w:type="gramEnd"/>
          </w:p>
        </w:tc>
        <w:tc>
          <w:tcPr>
            <w:tcW w:w="1353" w:type="dxa"/>
            <w:tcBorders>
              <w:left w:val="single" w:sz="4" w:space="0" w:color="auto"/>
            </w:tcBorders>
          </w:tcPr>
          <w:p w:rsidR="00F57655" w:rsidRDefault="00F57655" w:rsidP="00F57655">
            <w:pPr>
              <w:rPr>
                <w:rFonts w:ascii="Arial" w:hAnsi="Arial" w:cs="Arial"/>
                <w:sz w:val="26"/>
                <w:szCs w:val="26"/>
              </w:rPr>
            </w:pPr>
          </w:p>
        </w:tc>
        <w:tc>
          <w:tcPr>
            <w:tcW w:w="1353" w:type="dxa"/>
            <w:tcBorders>
              <w:right w:val="nil"/>
            </w:tcBorders>
          </w:tcPr>
          <w:p w:rsidR="00F57655" w:rsidRDefault="00F57655" w:rsidP="00F57655">
            <w:pPr>
              <w:rPr>
                <w:rFonts w:ascii="Arial" w:hAnsi="Arial" w:cs="Arial"/>
                <w:sz w:val="26"/>
                <w:szCs w:val="26"/>
              </w:rPr>
            </w:pPr>
          </w:p>
        </w:tc>
        <w:tc>
          <w:tcPr>
            <w:tcW w:w="1354" w:type="dxa"/>
            <w:tcBorders>
              <w:top w:val="single" w:sz="4" w:space="0" w:color="auto"/>
              <w:left w:val="nil"/>
              <w:bottom w:val="nil"/>
              <w:right w:val="single" w:sz="4" w:space="0" w:color="auto"/>
            </w:tcBorders>
          </w:tcPr>
          <w:p w:rsidR="00F57655" w:rsidRDefault="00F57655" w:rsidP="00F57655">
            <w:pPr>
              <w:rPr>
                <w:rFonts w:ascii="Arial" w:hAnsi="Arial" w:cs="Arial"/>
                <w:sz w:val="26"/>
                <w:szCs w:val="26"/>
              </w:rPr>
            </w:pPr>
          </w:p>
        </w:tc>
      </w:tr>
      <w:tr w:rsidR="00F57655" w:rsidTr="00EF5E32">
        <w:trPr>
          <w:trHeight w:val="567"/>
        </w:trPr>
        <w:tc>
          <w:tcPr>
            <w:tcW w:w="6622" w:type="dxa"/>
            <w:tcBorders>
              <w:top w:val="single" w:sz="4" w:space="0" w:color="auto"/>
              <w:bottom w:val="single" w:sz="4" w:space="0" w:color="auto"/>
              <w:right w:val="single" w:sz="4" w:space="0" w:color="auto"/>
            </w:tcBorders>
            <w:vAlign w:val="center"/>
          </w:tcPr>
          <w:p w:rsidR="00F57655" w:rsidRDefault="00F57655" w:rsidP="00067E0E">
            <w:pPr>
              <w:ind w:left="720"/>
              <w:rPr>
                <w:rFonts w:ascii="Arial" w:hAnsi="Arial" w:cs="Arial"/>
                <w:sz w:val="26"/>
                <w:szCs w:val="26"/>
              </w:rPr>
            </w:pPr>
            <w:r>
              <w:rPr>
                <w:rFonts w:ascii="Arial" w:hAnsi="Arial" w:cs="Arial"/>
                <w:sz w:val="26"/>
                <w:szCs w:val="26"/>
              </w:rPr>
              <w:t>Student 2</w:t>
            </w:r>
            <w:proofErr w:type="gramStart"/>
            <w:r>
              <w:rPr>
                <w:rFonts w:ascii="Arial" w:hAnsi="Arial" w:cs="Arial"/>
                <w:sz w:val="26"/>
                <w:szCs w:val="26"/>
              </w:rPr>
              <w:t>:</w:t>
            </w:r>
            <w:r w:rsidR="00C3000E">
              <w:rPr>
                <w:rFonts w:ascii="Arial" w:hAnsi="Arial" w:cs="Arial"/>
                <w:sz w:val="26"/>
                <w:szCs w:val="26"/>
              </w:rPr>
              <w:t xml:space="preserve"> </w:t>
            </w:r>
            <w:r w:rsidR="005E581A">
              <w:rPr>
                <w:rFonts w:ascii="Arial" w:hAnsi="Arial" w:cs="Arial"/>
                <w:sz w:val="26"/>
                <w:szCs w:val="26"/>
              </w:rPr>
              <w:t>????</w:t>
            </w:r>
            <w:proofErr w:type="gramEnd"/>
          </w:p>
        </w:tc>
        <w:tc>
          <w:tcPr>
            <w:tcW w:w="1353" w:type="dxa"/>
            <w:tcBorders>
              <w:left w:val="single" w:sz="4" w:space="0" w:color="auto"/>
            </w:tcBorders>
          </w:tcPr>
          <w:p w:rsidR="00F57655" w:rsidRDefault="00F57655" w:rsidP="00F57655">
            <w:pPr>
              <w:rPr>
                <w:rFonts w:ascii="Arial" w:hAnsi="Arial" w:cs="Arial"/>
                <w:sz w:val="26"/>
                <w:szCs w:val="26"/>
              </w:rPr>
            </w:pPr>
          </w:p>
        </w:tc>
        <w:tc>
          <w:tcPr>
            <w:tcW w:w="1353" w:type="dxa"/>
            <w:tcBorders>
              <w:right w:val="nil"/>
            </w:tcBorders>
          </w:tcPr>
          <w:p w:rsidR="00F57655" w:rsidRDefault="00F57655" w:rsidP="00F57655">
            <w:pPr>
              <w:rPr>
                <w:rFonts w:ascii="Arial" w:hAnsi="Arial" w:cs="Arial"/>
                <w:sz w:val="26"/>
                <w:szCs w:val="26"/>
              </w:rPr>
            </w:pPr>
          </w:p>
        </w:tc>
        <w:tc>
          <w:tcPr>
            <w:tcW w:w="1354" w:type="dxa"/>
            <w:tcBorders>
              <w:top w:val="nil"/>
              <w:left w:val="nil"/>
              <w:bottom w:val="single" w:sz="4" w:space="0" w:color="auto"/>
              <w:right w:val="single" w:sz="4" w:space="0" w:color="auto"/>
            </w:tcBorders>
          </w:tcPr>
          <w:p w:rsidR="00F57655" w:rsidRDefault="00F57655" w:rsidP="00F57655">
            <w:pPr>
              <w:rPr>
                <w:rFonts w:ascii="Arial" w:hAnsi="Arial" w:cs="Arial"/>
                <w:sz w:val="26"/>
                <w:szCs w:val="26"/>
              </w:rPr>
            </w:pPr>
          </w:p>
        </w:tc>
      </w:tr>
      <w:tr w:rsidR="00F57655" w:rsidTr="00EF5E32">
        <w:trPr>
          <w:trHeight w:val="567"/>
        </w:trPr>
        <w:tc>
          <w:tcPr>
            <w:tcW w:w="6622" w:type="dxa"/>
            <w:tcBorders>
              <w:top w:val="single" w:sz="4" w:space="0" w:color="auto"/>
              <w:bottom w:val="single" w:sz="4" w:space="0" w:color="auto"/>
              <w:right w:val="single" w:sz="4" w:space="0" w:color="auto"/>
            </w:tcBorders>
            <w:vAlign w:val="center"/>
          </w:tcPr>
          <w:p w:rsidR="00F57655" w:rsidRDefault="00F57655" w:rsidP="00067E0E">
            <w:pPr>
              <w:ind w:left="720"/>
              <w:rPr>
                <w:rFonts w:ascii="Arial" w:hAnsi="Arial" w:cs="Arial"/>
                <w:sz w:val="26"/>
                <w:szCs w:val="26"/>
              </w:rPr>
            </w:pPr>
            <w:r>
              <w:rPr>
                <w:rFonts w:ascii="Arial" w:hAnsi="Arial" w:cs="Arial"/>
                <w:sz w:val="26"/>
                <w:szCs w:val="26"/>
              </w:rPr>
              <w:t>Student 3.</w:t>
            </w:r>
            <w:r w:rsidR="00C3000E">
              <w:rPr>
                <w:rFonts w:ascii="Arial" w:hAnsi="Arial" w:cs="Arial"/>
                <w:sz w:val="26"/>
                <w:szCs w:val="26"/>
              </w:rPr>
              <w:t xml:space="preserve"> </w:t>
            </w:r>
            <w:r w:rsidR="005E581A">
              <w:rPr>
                <w:rFonts w:ascii="Arial" w:hAnsi="Arial" w:cs="Arial"/>
                <w:sz w:val="26"/>
                <w:szCs w:val="26"/>
              </w:rPr>
              <w:t>????</w:t>
            </w:r>
          </w:p>
        </w:tc>
        <w:tc>
          <w:tcPr>
            <w:tcW w:w="1353" w:type="dxa"/>
            <w:tcBorders>
              <w:left w:val="single" w:sz="4" w:space="0" w:color="auto"/>
            </w:tcBorders>
          </w:tcPr>
          <w:p w:rsidR="00F57655" w:rsidRDefault="00F57655" w:rsidP="00F57655">
            <w:pPr>
              <w:rPr>
                <w:rFonts w:ascii="Arial" w:hAnsi="Arial" w:cs="Arial"/>
                <w:sz w:val="26"/>
                <w:szCs w:val="26"/>
              </w:rPr>
            </w:pPr>
          </w:p>
        </w:tc>
        <w:tc>
          <w:tcPr>
            <w:tcW w:w="1353" w:type="dxa"/>
            <w:tcBorders>
              <w:right w:val="single" w:sz="4" w:space="0" w:color="auto"/>
            </w:tcBorders>
          </w:tcPr>
          <w:p w:rsidR="00F57655" w:rsidRDefault="00F57655" w:rsidP="00F57655">
            <w:pPr>
              <w:rPr>
                <w:rFonts w:ascii="Arial" w:hAnsi="Arial" w:cs="Arial"/>
                <w:sz w:val="26"/>
                <w:szCs w:val="26"/>
              </w:rPr>
            </w:pPr>
            <w:r>
              <w:rPr>
                <w:rFonts w:ascii="Arial" w:hAnsi="Arial" w:cs="Arial"/>
                <w:sz w:val="26"/>
                <w:szCs w:val="26"/>
              </w:rPr>
              <w:t>TOTAL</w:t>
            </w:r>
          </w:p>
        </w:tc>
        <w:tc>
          <w:tcPr>
            <w:tcW w:w="1354" w:type="dxa"/>
            <w:tcBorders>
              <w:top w:val="single" w:sz="4" w:space="0" w:color="auto"/>
              <w:left w:val="single" w:sz="4" w:space="0" w:color="auto"/>
              <w:bottom w:val="single" w:sz="4" w:space="0" w:color="auto"/>
            </w:tcBorders>
          </w:tcPr>
          <w:p w:rsidR="00F57655" w:rsidRDefault="00C3000E" w:rsidP="00FF51C5">
            <w:pPr>
              <w:rPr>
                <w:rFonts w:ascii="Arial" w:hAnsi="Arial" w:cs="Arial"/>
                <w:sz w:val="26"/>
                <w:szCs w:val="26"/>
              </w:rPr>
            </w:pPr>
            <w:r>
              <w:rPr>
                <w:rFonts w:ascii="Arial" w:hAnsi="Arial" w:cs="Arial"/>
                <w:sz w:val="26"/>
                <w:szCs w:val="26"/>
              </w:rPr>
              <w:t>$</w:t>
            </w:r>
            <w:r w:rsidR="00FF51C5">
              <w:rPr>
                <w:rFonts w:ascii="Arial" w:hAnsi="Arial" w:cs="Arial"/>
                <w:sz w:val="26"/>
                <w:szCs w:val="26"/>
              </w:rPr>
              <w:t xml:space="preserve"> ???</w:t>
            </w:r>
          </w:p>
        </w:tc>
      </w:tr>
      <w:tr w:rsidR="00F57655" w:rsidTr="00EF5E32">
        <w:trPr>
          <w:trHeight w:val="567"/>
        </w:trPr>
        <w:tc>
          <w:tcPr>
            <w:tcW w:w="6622" w:type="dxa"/>
            <w:tcBorders>
              <w:top w:val="single" w:sz="4" w:space="0" w:color="auto"/>
              <w:bottom w:val="single" w:sz="4" w:space="0" w:color="auto"/>
              <w:right w:val="single" w:sz="4" w:space="0" w:color="auto"/>
            </w:tcBorders>
            <w:vAlign w:val="center"/>
          </w:tcPr>
          <w:p w:rsidR="00F57655" w:rsidRDefault="00F57655" w:rsidP="00067E0E">
            <w:pPr>
              <w:ind w:left="720"/>
              <w:rPr>
                <w:rFonts w:ascii="Arial" w:hAnsi="Arial" w:cs="Arial"/>
                <w:sz w:val="26"/>
                <w:szCs w:val="26"/>
              </w:rPr>
            </w:pPr>
            <w:proofErr w:type="gramStart"/>
            <w:r>
              <w:rPr>
                <w:rFonts w:ascii="Arial" w:hAnsi="Arial" w:cs="Arial"/>
                <w:sz w:val="26"/>
                <w:szCs w:val="26"/>
              </w:rPr>
              <w:t>Teacher</w:t>
            </w:r>
            <w:r w:rsidR="00C3000E">
              <w:rPr>
                <w:rFonts w:ascii="Arial" w:hAnsi="Arial" w:cs="Arial"/>
                <w:sz w:val="26"/>
                <w:szCs w:val="26"/>
              </w:rPr>
              <w:t xml:space="preserve">  </w:t>
            </w:r>
            <w:r w:rsidR="005E581A">
              <w:rPr>
                <w:rFonts w:ascii="Arial" w:hAnsi="Arial" w:cs="Arial"/>
                <w:sz w:val="26"/>
                <w:szCs w:val="26"/>
              </w:rPr>
              <w:t>????</w:t>
            </w:r>
            <w:proofErr w:type="gramEnd"/>
          </w:p>
        </w:tc>
        <w:tc>
          <w:tcPr>
            <w:tcW w:w="1353" w:type="dxa"/>
            <w:tcBorders>
              <w:left w:val="single" w:sz="4" w:space="0" w:color="auto"/>
              <w:bottom w:val="single" w:sz="4" w:space="0" w:color="auto"/>
            </w:tcBorders>
          </w:tcPr>
          <w:p w:rsidR="00F57655" w:rsidRDefault="00F57655" w:rsidP="00F57655">
            <w:pPr>
              <w:rPr>
                <w:rFonts w:ascii="Arial" w:hAnsi="Arial" w:cs="Arial"/>
                <w:sz w:val="26"/>
                <w:szCs w:val="26"/>
              </w:rPr>
            </w:pPr>
          </w:p>
        </w:tc>
        <w:tc>
          <w:tcPr>
            <w:tcW w:w="1353" w:type="dxa"/>
            <w:tcBorders>
              <w:bottom w:val="single" w:sz="4" w:space="0" w:color="auto"/>
            </w:tcBorders>
          </w:tcPr>
          <w:p w:rsidR="00F57655" w:rsidRDefault="00F57655" w:rsidP="00F57655">
            <w:pPr>
              <w:rPr>
                <w:rFonts w:ascii="Arial" w:hAnsi="Arial" w:cs="Arial"/>
                <w:sz w:val="26"/>
                <w:szCs w:val="26"/>
              </w:rPr>
            </w:pPr>
          </w:p>
        </w:tc>
        <w:tc>
          <w:tcPr>
            <w:tcW w:w="1354" w:type="dxa"/>
            <w:tcBorders>
              <w:top w:val="single" w:sz="4" w:space="0" w:color="auto"/>
              <w:bottom w:val="single" w:sz="4" w:space="0" w:color="auto"/>
            </w:tcBorders>
          </w:tcPr>
          <w:p w:rsidR="00F57655" w:rsidRDefault="00F57655" w:rsidP="00F57655">
            <w:pPr>
              <w:rPr>
                <w:rFonts w:ascii="Arial" w:hAnsi="Arial" w:cs="Arial"/>
                <w:sz w:val="26"/>
                <w:szCs w:val="26"/>
              </w:rPr>
            </w:pPr>
          </w:p>
        </w:tc>
      </w:tr>
    </w:tbl>
    <w:p w:rsidR="00F57655" w:rsidRDefault="00F57655" w:rsidP="00A262E4">
      <w:pPr>
        <w:spacing w:after="0" w:line="240" w:lineRule="auto"/>
        <w:rPr>
          <w:rFonts w:ascii="Arial" w:hAnsi="Arial" w:cs="Arial"/>
          <w:sz w:val="26"/>
          <w:szCs w:val="26"/>
        </w:rPr>
      </w:pPr>
    </w:p>
    <w:p w:rsidR="00FF51C5" w:rsidRPr="008A1C65" w:rsidRDefault="00FF51C5" w:rsidP="00A262E4">
      <w:pPr>
        <w:spacing w:after="0" w:line="240" w:lineRule="auto"/>
        <w:rPr>
          <w:rFonts w:ascii="Arial" w:hAnsi="Arial" w:cs="Arial"/>
          <w:szCs w:val="26"/>
        </w:rPr>
      </w:pPr>
    </w:p>
    <w:p w:rsidR="007F5B9A" w:rsidRPr="00CE03B3" w:rsidRDefault="007F5B9A" w:rsidP="00A262E4">
      <w:pPr>
        <w:spacing w:after="0" w:line="240" w:lineRule="auto"/>
        <w:rPr>
          <w:rFonts w:ascii="Arial" w:hAnsi="Arial" w:cs="Arial"/>
          <w:sz w:val="26"/>
          <w:szCs w:val="26"/>
        </w:rPr>
      </w:pPr>
      <w:r w:rsidRPr="00CE03B3">
        <w:rPr>
          <w:rFonts w:ascii="Arial" w:hAnsi="Arial" w:cs="Arial"/>
          <w:sz w:val="26"/>
          <w:szCs w:val="26"/>
        </w:rPr>
        <w:t>*</w:t>
      </w:r>
      <w:r w:rsidR="005E581A" w:rsidRPr="00CE03B3">
        <w:rPr>
          <w:rFonts w:ascii="Arial" w:hAnsi="Arial" w:cs="Arial"/>
          <w:sz w:val="26"/>
          <w:szCs w:val="26"/>
        </w:rPr>
        <w:t xml:space="preserve">Full </w:t>
      </w:r>
      <w:r w:rsidR="00F57655" w:rsidRPr="00CE03B3">
        <w:rPr>
          <w:rFonts w:ascii="Arial" w:hAnsi="Arial" w:cs="Arial"/>
          <w:sz w:val="26"/>
          <w:szCs w:val="26"/>
        </w:rPr>
        <w:t xml:space="preserve">Team details do </w:t>
      </w:r>
      <w:r w:rsidR="00F57655" w:rsidRPr="00CE03B3">
        <w:rPr>
          <w:rFonts w:ascii="Arial" w:hAnsi="Arial" w:cs="Arial"/>
          <w:b/>
          <w:sz w:val="26"/>
          <w:szCs w:val="26"/>
        </w:rPr>
        <w:t>not</w:t>
      </w:r>
      <w:r w:rsidR="00F57655" w:rsidRPr="00CE03B3">
        <w:rPr>
          <w:rFonts w:ascii="Arial" w:hAnsi="Arial" w:cs="Arial"/>
          <w:sz w:val="26"/>
          <w:szCs w:val="26"/>
        </w:rPr>
        <w:t xml:space="preserve"> have </w:t>
      </w:r>
      <w:proofErr w:type="gramStart"/>
      <w:r w:rsidR="00F57655" w:rsidRPr="00CE03B3">
        <w:rPr>
          <w:rFonts w:ascii="Arial" w:hAnsi="Arial" w:cs="Arial"/>
          <w:sz w:val="26"/>
          <w:szCs w:val="26"/>
        </w:rPr>
        <w:t>be</w:t>
      </w:r>
      <w:proofErr w:type="gramEnd"/>
      <w:r w:rsidR="00F57655" w:rsidRPr="00CE03B3">
        <w:rPr>
          <w:rFonts w:ascii="Arial" w:hAnsi="Arial" w:cs="Arial"/>
          <w:sz w:val="26"/>
          <w:szCs w:val="26"/>
        </w:rPr>
        <w:t xml:space="preserve"> sent in to enrol a team, but full details should be sent to </w:t>
      </w:r>
      <w:hyperlink r:id="rId12" w:history="1">
        <w:r w:rsidR="00E27B5D" w:rsidRPr="00CE03B3">
          <w:rPr>
            <w:rStyle w:val="Hyperlink"/>
            <w:rFonts w:ascii="Arial" w:hAnsi="Arial" w:cs="Arial"/>
            <w:sz w:val="26"/>
            <w:szCs w:val="26"/>
          </w:rPr>
          <w:t>g.jennings@ags.school.nz</w:t>
        </w:r>
      </w:hyperlink>
      <w:r w:rsidR="00E27B5D" w:rsidRPr="00CE03B3">
        <w:rPr>
          <w:rFonts w:ascii="Arial" w:hAnsi="Arial" w:cs="Arial"/>
          <w:sz w:val="26"/>
          <w:szCs w:val="26"/>
        </w:rPr>
        <w:t xml:space="preserve"> </w:t>
      </w:r>
      <w:r w:rsidR="00657F45" w:rsidRPr="00CE03B3">
        <w:rPr>
          <w:rFonts w:ascii="Arial" w:hAnsi="Arial" w:cs="Arial"/>
          <w:sz w:val="26"/>
          <w:szCs w:val="26"/>
        </w:rPr>
        <w:t xml:space="preserve"> </w:t>
      </w:r>
      <w:r w:rsidR="00E27B5D" w:rsidRPr="00CE03B3">
        <w:rPr>
          <w:rFonts w:ascii="Arial" w:hAnsi="Arial" w:cs="Arial"/>
          <w:sz w:val="26"/>
          <w:szCs w:val="26"/>
        </w:rPr>
        <w:t xml:space="preserve">by February </w:t>
      </w:r>
      <w:r w:rsidR="009D5738" w:rsidRPr="00CE03B3">
        <w:rPr>
          <w:rFonts w:ascii="Arial" w:hAnsi="Arial" w:cs="Arial"/>
          <w:sz w:val="26"/>
          <w:szCs w:val="26"/>
        </w:rPr>
        <w:t>2</w:t>
      </w:r>
      <w:r w:rsidR="00067E0E" w:rsidRPr="00CE03B3">
        <w:rPr>
          <w:rFonts w:ascii="Arial" w:hAnsi="Arial" w:cs="Arial"/>
          <w:sz w:val="26"/>
          <w:szCs w:val="26"/>
        </w:rPr>
        <w:t>0</w:t>
      </w:r>
      <w:r w:rsidR="00E27B5D" w:rsidRPr="00CE03B3">
        <w:rPr>
          <w:rFonts w:ascii="Arial" w:hAnsi="Arial" w:cs="Arial"/>
          <w:sz w:val="26"/>
          <w:szCs w:val="26"/>
          <w:vertAlign w:val="superscript"/>
        </w:rPr>
        <w:t>th</w:t>
      </w:r>
      <w:r w:rsidR="00E27B5D" w:rsidRPr="00CE03B3">
        <w:rPr>
          <w:rFonts w:ascii="Arial" w:hAnsi="Arial" w:cs="Arial"/>
          <w:sz w:val="26"/>
          <w:szCs w:val="26"/>
        </w:rPr>
        <w:t xml:space="preserve"> 201</w:t>
      </w:r>
      <w:r w:rsidR="00067E0E" w:rsidRPr="00CE03B3">
        <w:rPr>
          <w:rFonts w:ascii="Arial" w:hAnsi="Arial" w:cs="Arial"/>
          <w:sz w:val="26"/>
          <w:szCs w:val="26"/>
        </w:rPr>
        <w:t>5</w:t>
      </w:r>
      <w:r w:rsidR="00F57655" w:rsidRPr="00CE03B3">
        <w:rPr>
          <w:rFonts w:ascii="Arial" w:hAnsi="Arial" w:cs="Arial"/>
          <w:sz w:val="26"/>
          <w:szCs w:val="26"/>
        </w:rPr>
        <w:t>.</w:t>
      </w:r>
    </w:p>
    <w:p w:rsidR="008206AC" w:rsidRPr="00CE03B3" w:rsidRDefault="008206AC">
      <w:pPr>
        <w:rPr>
          <w:rFonts w:ascii="Arial" w:hAnsi="Arial" w:cs="Arial"/>
          <w:sz w:val="26"/>
          <w:szCs w:val="26"/>
        </w:rPr>
      </w:pPr>
    </w:p>
    <w:p w:rsidR="00FF51C5" w:rsidRPr="00CE03B3" w:rsidRDefault="008206AC" w:rsidP="008206AC">
      <w:pPr>
        <w:rPr>
          <w:rFonts w:ascii="Arial" w:hAnsi="Arial" w:cs="Arial"/>
          <w:sz w:val="26"/>
          <w:szCs w:val="26"/>
        </w:rPr>
      </w:pPr>
      <w:r w:rsidRPr="00CE03B3">
        <w:rPr>
          <w:rFonts w:ascii="Arial" w:hAnsi="Arial" w:cs="Arial"/>
          <w:sz w:val="26"/>
          <w:szCs w:val="26"/>
        </w:rPr>
        <w:t>Entry fee includes refreshments and lunch for team members at regionals and, for finalists, refreshments and lunch at the final.</w:t>
      </w:r>
      <w:r w:rsidR="00067E0E" w:rsidRPr="00CE03B3">
        <w:rPr>
          <w:rFonts w:ascii="Arial" w:hAnsi="Arial" w:cs="Arial"/>
          <w:sz w:val="26"/>
          <w:szCs w:val="26"/>
        </w:rPr>
        <w:t xml:space="preserve"> </w:t>
      </w:r>
    </w:p>
    <w:p w:rsidR="00FF51C5" w:rsidRPr="00CE03B3" w:rsidRDefault="00FF51C5" w:rsidP="008206AC">
      <w:pPr>
        <w:rPr>
          <w:rFonts w:ascii="Arial" w:hAnsi="Arial" w:cs="Arial"/>
          <w:sz w:val="26"/>
          <w:szCs w:val="26"/>
        </w:rPr>
      </w:pPr>
    </w:p>
    <w:p w:rsidR="007F5B9A" w:rsidRPr="00CE03B3" w:rsidRDefault="00067E0E" w:rsidP="008206AC">
      <w:pPr>
        <w:rPr>
          <w:rFonts w:ascii="Arial" w:hAnsi="Arial" w:cs="Arial"/>
          <w:sz w:val="26"/>
          <w:szCs w:val="26"/>
        </w:rPr>
      </w:pPr>
      <w:r w:rsidRPr="00CE03B3">
        <w:rPr>
          <w:rFonts w:ascii="Arial" w:hAnsi="Arial" w:cs="Arial"/>
          <w:sz w:val="26"/>
          <w:szCs w:val="26"/>
        </w:rPr>
        <w:t xml:space="preserve">Teams reaching the </w:t>
      </w:r>
      <w:r w:rsidR="00FF51C5" w:rsidRPr="00CE03B3">
        <w:rPr>
          <w:rFonts w:ascii="Arial" w:hAnsi="Arial" w:cs="Arial"/>
          <w:sz w:val="26"/>
          <w:szCs w:val="26"/>
        </w:rPr>
        <w:t xml:space="preserve">nation </w:t>
      </w:r>
      <w:r w:rsidRPr="00CE03B3">
        <w:rPr>
          <w:rFonts w:ascii="Arial" w:hAnsi="Arial" w:cs="Arial"/>
          <w:sz w:val="26"/>
          <w:szCs w:val="26"/>
        </w:rPr>
        <w:t xml:space="preserve">final </w:t>
      </w:r>
      <w:r w:rsidR="00FF51C5" w:rsidRPr="00CE03B3">
        <w:rPr>
          <w:rFonts w:ascii="Arial" w:hAnsi="Arial" w:cs="Arial"/>
          <w:sz w:val="26"/>
          <w:szCs w:val="26"/>
        </w:rPr>
        <w:t xml:space="preserve">in Wellington </w:t>
      </w:r>
      <w:r w:rsidRPr="00CE03B3">
        <w:rPr>
          <w:rFonts w:ascii="Arial" w:hAnsi="Arial" w:cs="Arial"/>
          <w:sz w:val="26"/>
          <w:szCs w:val="26"/>
        </w:rPr>
        <w:t>are responsible for travelling expenses required to participate in the final.</w:t>
      </w:r>
      <w:r w:rsidR="00EF5E32" w:rsidRPr="00CE03B3">
        <w:rPr>
          <w:rFonts w:ascii="Arial" w:hAnsi="Arial" w:cs="Arial"/>
          <w:sz w:val="26"/>
          <w:szCs w:val="26"/>
        </w:rPr>
        <w:t xml:space="preserve"> NZYPT will try to assist with booking flights to Wellington.</w:t>
      </w:r>
    </w:p>
    <w:p w:rsidR="008A1C65" w:rsidRPr="00CE03B3" w:rsidRDefault="008A1C65" w:rsidP="008206AC">
      <w:pPr>
        <w:rPr>
          <w:rFonts w:ascii="Arial" w:eastAsia="Times New Roman" w:hAnsi="Arial" w:cs="Arial"/>
          <w:color w:val="666666"/>
          <w:sz w:val="26"/>
          <w:szCs w:val="26"/>
          <w:lang w:eastAsia="en-NZ"/>
        </w:rPr>
      </w:pPr>
      <w:r w:rsidRPr="00CE03B3">
        <w:rPr>
          <w:rFonts w:ascii="Arial" w:hAnsi="Arial" w:cs="Arial"/>
          <w:sz w:val="26"/>
          <w:szCs w:val="26"/>
        </w:rPr>
        <w:t>End of document.</w:t>
      </w:r>
    </w:p>
    <w:sectPr w:rsidR="008A1C65" w:rsidRPr="00CE03B3" w:rsidSect="00A262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B2298"/>
    <w:multiLevelType w:val="hybridMultilevel"/>
    <w:tmpl w:val="C5A4B2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E4"/>
    <w:rsid w:val="00055AD5"/>
    <w:rsid w:val="00067E0E"/>
    <w:rsid w:val="001418E1"/>
    <w:rsid w:val="001625C7"/>
    <w:rsid w:val="00272E5D"/>
    <w:rsid w:val="002A455F"/>
    <w:rsid w:val="003624B7"/>
    <w:rsid w:val="004E7534"/>
    <w:rsid w:val="004F5A1E"/>
    <w:rsid w:val="00505000"/>
    <w:rsid w:val="005E581A"/>
    <w:rsid w:val="00624219"/>
    <w:rsid w:val="00657F45"/>
    <w:rsid w:val="007F5B9A"/>
    <w:rsid w:val="008206AC"/>
    <w:rsid w:val="00840488"/>
    <w:rsid w:val="008A1C65"/>
    <w:rsid w:val="009463BD"/>
    <w:rsid w:val="00953A50"/>
    <w:rsid w:val="00970496"/>
    <w:rsid w:val="00970D07"/>
    <w:rsid w:val="009D5738"/>
    <w:rsid w:val="00A262E4"/>
    <w:rsid w:val="00A569B5"/>
    <w:rsid w:val="00A81953"/>
    <w:rsid w:val="00AC32A5"/>
    <w:rsid w:val="00AE45FE"/>
    <w:rsid w:val="00BA021C"/>
    <w:rsid w:val="00BD59BB"/>
    <w:rsid w:val="00BF15C0"/>
    <w:rsid w:val="00C02B3A"/>
    <w:rsid w:val="00C13A90"/>
    <w:rsid w:val="00C3000E"/>
    <w:rsid w:val="00CB49C3"/>
    <w:rsid w:val="00CE03B3"/>
    <w:rsid w:val="00E27B5D"/>
    <w:rsid w:val="00EF5E32"/>
    <w:rsid w:val="00F57655"/>
    <w:rsid w:val="00F71401"/>
    <w:rsid w:val="00FF51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62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26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2E4"/>
    <w:rPr>
      <w:rFonts w:ascii="Tahoma" w:hAnsi="Tahoma" w:cs="Tahoma"/>
      <w:sz w:val="16"/>
      <w:szCs w:val="16"/>
    </w:rPr>
  </w:style>
  <w:style w:type="character" w:styleId="Hyperlink">
    <w:name w:val="Hyperlink"/>
    <w:basedOn w:val="DefaultParagraphFont"/>
    <w:uiPriority w:val="99"/>
    <w:unhideWhenUsed/>
    <w:rsid w:val="00E27B5D"/>
    <w:rPr>
      <w:color w:val="0000FF" w:themeColor="hyperlink"/>
      <w:u w:val="single"/>
    </w:rPr>
  </w:style>
  <w:style w:type="paragraph" w:customStyle="1" w:styleId="Recipient">
    <w:name w:val="Recipient"/>
    <w:rsid w:val="001625C7"/>
    <w:pPr>
      <w:spacing w:after="0" w:line="240" w:lineRule="auto"/>
    </w:pPr>
    <w:rPr>
      <w:rFonts w:ascii="Arial" w:eastAsia="ヒラギノ角ゴ Pro W3" w:hAnsi="Arial" w:cs="Times New Roman"/>
      <w:color w:val="000000"/>
      <w:sz w:val="18"/>
      <w:szCs w:val="20"/>
      <w:lang w:val="en-US" w:eastAsia="en-NZ"/>
    </w:rPr>
  </w:style>
  <w:style w:type="paragraph" w:styleId="ListParagraph">
    <w:name w:val="List Paragraph"/>
    <w:basedOn w:val="Normal"/>
    <w:uiPriority w:val="34"/>
    <w:qFormat/>
    <w:rsid w:val="003624B7"/>
    <w:pPr>
      <w:spacing w:after="120"/>
      <w:ind w:left="720"/>
      <w:contextualSpacing/>
    </w:pPr>
  </w:style>
  <w:style w:type="table" w:styleId="TableGrid">
    <w:name w:val="Table Grid"/>
    <w:basedOn w:val="TableNormal"/>
    <w:uiPriority w:val="59"/>
    <w:rsid w:val="00141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18E1"/>
    <w:pPr>
      <w:spacing w:after="0" w:line="240" w:lineRule="auto"/>
    </w:pPr>
  </w:style>
  <w:style w:type="paragraph" w:styleId="Title">
    <w:name w:val="Title"/>
    <w:basedOn w:val="Normal"/>
    <w:next w:val="Normal"/>
    <w:link w:val="TitleChar"/>
    <w:uiPriority w:val="10"/>
    <w:qFormat/>
    <w:rsid w:val="00BF15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5C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F5B9A"/>
    <w:rPr>
      <w:b/>
      <w:bCs/>
    </w:rPr>
  </w:style>
  <w:style w:type="character" w:styleId="Emphasis">
    <w:name w:val="Emphasis"/>
    <w:basedOn w:val="DefaultParagraphFont"/>
    <w:uiPriority w:val="20"/>
    <w:qFormat/>
    <w:rsid w:val="007F5B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62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26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2E4"/>
    <w:rPr>
      <w:rFonts w:ascii="Tahoma" w:hAnsi="Tahoma" w:cs="Tahoma"/>
      <w:sz w:val="16"/>
      <w:szCs w:val="16"/>
    </w:rPr>
  </w:style>
  <w:style w:type="character" w:styleId="Hyperlink">
    <w:name w:val="Hyperlink"/>
    <w:basedOn w:val="DefaultParagraphFont"/>
    <w:uiPriority w:val="99"/>
    <w:unhideWhenUsed/>
    <w:rsid w:val="00E27B5D"/>
    <w:rPr>
      <w:color w:val="0000FF" w:themeColor="hyperlink"/>
      <w:u w:val="single"/>
    </w:rPr>
  </w:style>
  <w:style w:type="paragraph" w:customStyle="1" w:styleId="Recipient">
    <w:name w:val="Recipient"/>
    <w:rsid w:val="001625C7"/>
    <w:pPr>
      <w:spacing w:after="0" w:line="240" w:lineRule="auto"/>
    </w:pPr>
    <w:rPr>
      <w:rFonts w:ascii="Arial" w:eastAsia="ヒラギノ角ゴ Pro W3" w:hAnsi="Arial" w:cs="Times New Roman"/>
      <w:color w:val="000000"/>
      <w:sz w:val="18"/>
      <w:szCs w:val="20"/>
      <w:lang w:val="en-US" w:eastAsia="en-NZ"/>
    </w:rPr>
  </w:style>
  <w:style w:type="paragraph" w:styleId="ListParagraph">
    <w:name w:val="List Paragraph"/>
    <w:basedOn w:val="Normal"/>
    <w:uiPriority w:val="34"/>
    <w:qFormat/>
    <w:rsid w:val="003624B7"/>
    <w:pPr>
      <w:spacing w:after="120"/>
      <w:ind w:left="720"/>
      <w:contextualSpacing/>
    </w:pPr>
  </w:style>
  <w:style w:type="table" w:styleId="TableGrid">
    <w:name w:val="Table Grid"/>
    <w:basedOn w:val="TableNormal"/>
    <w:uiPriority w:val="59"/>
    <w:rsid w:val="00141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18E1"/>
    <w:pPr>
      <w:spacing w:after="0" w:line="240" w:lineRule="auto"/>
    </w:pPr>
  </w:style>
  <w:style w:type="paragraph" w:styleId="Title">
    <w:name w:val="Title"/>
    <w:basedOn w:val="Normal"/>
    <w:next w:val="Normal"/>
    <w:link w:val="TitleChar"/>
    <w:uiPriority w:val="10"/>
    <w:qFormat/>
    <w:rsid w:val="00BF15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5C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F5B9A"/>
    <w:rPr>
      <w:b/>
      <w:bCs/>
    </w:rPr>
  </w:style>
  <w:style w:type="character" w:styleId="Emphasis">
    <w:name w:val="Emphasis"/>
    <w:basedOn w:val="DefaultParagraphFont"/>
    <w:uiPriority w:val="20"/>
    <w:qFormat/>
    <w:rsid w:val="007F5B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76549">
      <w:bodyDiv w:val="1"/>
      <w:marLeft w:val="0"/>
      <w:marRight w:val="0"/>
      <w:marTop w:val="0"/>
      <w:marBottom w:val="0"/>
      <w:divBdr>
        <w:top w:val="none" w:sz="0" w:space="0" w:color="auto"/>
        <w:left w:val="none" w:sz="0" w:space="0" w:color="auto"/>
        <w:bottom w:val="none" w:sz="0" w:space="0" w:color="auto"/>
        <w:right w:val="none" w:sz="0" w:space="0" w:color="auto"/>
      </w:divBdr>
    </w:div>
    <w:div w:id="371393696">
      <w:bodyDiv w:val="1"/>
      <w:marLeft w:val="0"/>
      <w:marRight w:val="0"/>
      <w:marTop w:val="0"/>
      <w:marBottom w:val="0"/>
      <w:divBdr>
        <w:top w:val="none" w:sz="0" w:space="0" w:color="auto"/>
        <w:left w:val="none" w:sz="0" w:space="0" w:color="auto"/>
        <w:bottom w:val="none" w:sz="0" w:space="0" w:color="auto"/>
        <w:right w:val="none" w:sz="0" w:space="0" w:color="auto"/>
      </w:divBdr>
    </w:div>
    <w:div w:id="654451986">
      <w:bodyDiv w:val="1"/>
      <w:marLeft w:val="0"/>
      <w:marRight w:val="0"/>
      <w:marTop w:val="0"/>
      <w:marBottom w:val="0"/>
      <w:divBdr>
        <w:top w:val="none" w:sz="0" w:space="0" w:color="auto"/>
        <w:left w:val="none" w:sz="0" w:space="0" w:color="auto"/>
        <w:bottom w:val="none" w:sz="0" w:space="0" w:color="auto"/>
        <w:right w:val="none" w:sz="0" w:space="0" w:color="auto"/>
      </w:divBdr>
      <w:divsChild>
        <w:div w:id="1644312911">
          <w:marLeft w:val="0"/>
          <w:marRight w:val="0"/>
          <w:marTop w:val="0"/>
          <w:marBottom w:val="0"/>
          <w:divBdr>
            <w:top w:val="none" w:sz="0" w:space="0" w:color="auto"/>
            <w:left w:val="none" w:sz="0" w:space="0" w:color="auto"/>
            <w:bottom w:val="none" w:sz="0" w:space="0" w:color="auto"/>
            <w:right w:val="none" w:sz="0" w:space="0" w:color="auto"/>
          </w:divBdr>
          <w:divsChild>
            <w:div w:id="1172452922">
              <w:marLeft w:val="120"/>
              <w:marRight w:val="120"/>
              <w:marTop w:val="120"/>
              <w:marBottom w:val="120"/>
              <w:divBdr>
                <w:top w:val="none" w:sz="0" w:space="0" w:color="auto"/>
                <w:left w:val="none" w:sz="0" w:space="0" w:color="auto"/>
                <w:bottom w:val="none" w:sz="0" w:space="0" w:color="auto"/>
                <w:right w:val="none" w:sz="0" w:space="0" w:color="auto"/>
              </w:divBdr>
              <w:divsChild>
                <w:div w:id="1760253750">
                  <w:marLeft w:val="0"/>
                  <w:marRight w:val="0"/>
                  <w:marTop w:val="0"/>
                  <w:marBottom w:val="0"/>
                  <w:divBdr>
                    <w:top w:val="none" w:sz="0" w:space="0" w:color="auto"/>
                    <w:left w:val="none" w:sz="0" w:space="0" w:color="auto"/>
                    <w:bottom w:val="none" w:sz="0" w:space="0" w:color="auto"/>
                    <w:right w:val="none" w:sz="0" w:space="0" w:color="auto"/>
                  </w:divBdr>
                  <w:divsChild>
                    <w:div w:id="20048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mailto:g.jennings@ags.school.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jennings@ags.school.nz" TargetMode="External"/><Relationship Id="rId5" Type="http://schemas.openxmlformats.org/officeDocument/2006/relationships/settings" Target="settings.xml"/><Relationship Id="rId10" Type="http://schemas.openxmlformats.org/officeDocument/2006/relationships/hyperlink" Target="mailto:g.jennings@ags.school.nz" TargetMode="External"/><Relationship Id="rId4" Type="http://schemas.microsoft.com/office/2007/relationships/stylesWithEffects" Target="stylesWithEffects.xml"/><Relationship Id="rId9" Type="http://schemas.openxmlformats.org/officeDocument/2006/relationships/hyperlink" Target="http://www.iypt.org/images/4/43/scoring_guideline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enning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5454BEF-F242-4496-85A2-1DAE21EE479E}">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45</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Auckland Grammar School</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Gavin Jennings</cp:lastModifiedBy>
  <cp:revision>7</cp:revision>
  <dcterms:created xsi:type="dcterms:W3CDTF">2014-08-17T05:48:00Z</dcterms:created>
  <dcterms:modified xsi:type="dcterms:W3CDTF">2014-08-17T06:41:00Z</dcterms:modified>
</cp:coreProperties>
</file>